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FD4DBE">
        <w:rPr>
          <w:szCs w:val="24"/>
        </w:rPr>
        <w:t>131</w:t>
      </w:r>
      <w:r w:rsidR="00076B2C">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7016CF">
        <w:rPr>
          <w:szCs w:val="24"/>
        </w:rPr>
        <w:t>June 7,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8C6947">
        <w:rPr>
          <w:szCs w:val="24"/>
        </w:rPr>
        <w:t>Fresh Fruit and Vegetable Program (FFVP): Application for 2019-2020</w:t>
      </w:r>
    </w:p>
    <w:p w:rsidR="00167950" w:rsidRDefault="008C6947" w:rsidP="00167950">
      <w:pPr>
        <w:rPr>
          <w:color w:val="000000"/>
          <w:szCs w:val="24"/>
        </w:rPr>
      </w:pPr>
      <w:r>
        <w:rPr>
          <w:color w:val="000000"/>
          <w:szCs w:val="24"/>
        </w:rPr>
        <w:t>The purpose of this memo</w:t>
      </w:r>
      <w:r w:rsidR="00F25D30">
        <w:rPr>
          <w:color w:val="000000"/>
          <w:szCs w:val="24"/>
        </w:rPr>
        <w:t>randum</w:t>
      </w:r>
      <w:r>
        <w:rPr>
          <w:color w:val="000000"/>
          <w:szCs w:val="24"/>
        </w:rPr>
        <w:t xml:space="preserve"> is to provide information on the U</w:t>
      </w:r>
      <w:r w:rsidR="00F25D30">
        <w:rPr>
          <w:color w:val="000000"/>
          <w:szCs w:val="24"/>
        </w:rPr>
        <w:t>.</w:t>
      </w:r>
      <w:r>
        <w:rPr>
          <w:color w:val="000000"/>
          <w:szCs w:val="24"/>
        </w:rPr>
        <w:t>S</w:t>
      </w:r>
      <w:r w:rsidR="00F25D30">
        <w:rPr>
          <w:color w:val="000000"/>
          <w:szCs w:val="24"/>
        </w:rPr>
        <w:t xml:space="preserve">. </w:t>
      </w:r>
      <w:r>
        <w:rPr>
          <w:color w:val="000000"/>
          <w:szCs w:val="24"/>
        </w:rPr>
        <w:t>D</w:t>
      </w:r>
      <w:r w:rsidR="00F25D30">
        <w:rPr>
          <w:color w:val="000000"/>
          <w:szCs w:val="24"/>
        </w:rPr>
        <w:t xml:space="preserve">epartment of </w:t>
      </w:r>
      <w:r>
        <w:rPr>
          <w:color w:val="000000"/>
          <w:szCs w:val="24"/>
        </w:rPr>
        <w:t>A</w:t>
      </w:r>
      <w:r w:rsidR="00F25D30">
        <w:rPr>
          <w:color w:val="000000"/>
          <w:szCs w:val="24"/>
        </w:rPr>
        <w:t>griculture (USDA)</w:t>
      </w:r>
      <w:r>
        <w:rPr>
          <w:color w:val="000000"/>
          <w:szCs w:val="24"/>
        </w:rPr>
        <w:t xml:space="preserve"> Fresh Fruit and Vegetable Program (FFVP) and the application </w:t>
      </w:r>
      <w:r w:rsidR="00F25D30">
        <w:rPr>
          <w:color w:val="000000"/>
          <w:szCs w:val="24"/>
        </w:rPr>
        <w:t xml:space="preserve">to participate in School Year (SY) </w:t>
      </w:r>
      <w:r>
        <w:rPr>
          <w:color w:val="000000"/>
          <w:szCs w:val="24"/>
        </w:rPr>
        <w:t>2019-2020. The FFVP application</w:t>
      </w:r>
      <w:r w:rsidR="00DC3257">
        <w:rPr>
          <w:color w:val="000000"/>
          <w:szCs w:val="24"/>
        </w:rPr>
        <w:t xml:space="preserve"> and all related </w:t>
      </w:r>
      <w:r w:rsidR="00F25D30">
        <w:rPr>
          <w:color w:val="000000"/>
          <w:szCs w:val="24"/>
        </w:rPr>
        <w:t>functions</w:t>
      </w:r>
      <w:r>
        <w:rPr>
          <w:color w:val="000000"/>
          <w:szCs w:val="24"/>
        </w:rPr>
        <w:t xml:space="preserve"> are part of the School Nutrition Program Web-based software (SNPWeb). </w:t>
      </w:r>
      <w:r w:rsidR="00F85BC7">
        <w:rPr>
          <w:color w:val="000000"/>
          <w:szCs w:val="24"/>
        </w:rPr>
        <w:t>Eligible</w:t>
      </w:r>
      <w:r>
        <w:rPr>
          <w:color w:val="000000"/>
          <w:szCs w:val="24"/>
        </w:rPr>
        <w:t xml:space="preserve"> elementary schools will be invited to apply within the school division’s </w:t>
      </w:r>
      <w:r w:rsidR="00DC3257">
        <w:rPr>
          <w:color w:val="000000"/>
          <w:szCs w:val="24"/>
        </w:rPr>
        <w:t xml:space="preserve">SNPWeb </w:t>
      </w:r>
      <w:r>
        <w:rPr>
          <w:color w:val="000000"/>
          <w:szCs w:val="24"/>
        </w:rPr>
        <w:t>application</w:t>
      </w:r>
      <w:r w:rsidR="00DC3257">
        <w:rPr>
          <w:color w:val="000000"/>
          <w:szCs w:val="24"/>
        </w:rPr>
        <w:t xml:space="preserve"> packet</w:t>
      </w:r>
      <w:r>
        <w:rPr>
          <w:color w:val="000000"/>
          <w:szCs w:val="24"/>
        </w:rPr>
        <w:t xml:space="preserve"> for SY 2019-2020. The FFVP application will open on June </w:t>
      </w:r>
      <w:r w:rsidR="00DC3257">
        <w:rPr>
          <w:color w:val="000000"/>
          <w:szCs w:val="24"/>
        </w:rPr>
        <w:t>7</w:t>
      </w:r>
      <w:r>
        <w:rPr>
          <w:color w:val="000000"/>
          <w:szCs w:val="24"/>
        </w:rPr>
        <w:t>, 2019</w:t>
      </w:r>
      <w:r w:rsidR="00DC3257">
        <w:rPr>
          <w:color w:val="000000"/>
          <w:szCs w:val="24"/>
        </w:rPr>
        <w:t>,</w:t>
      </w:r>
      <w:r>
        <w:rPr>
          <w:color w:val="000000"/>
          <w:szCs w:val="24"/>
        </w:rPr>
        <w:t xml:space="preserve"> and will close on June 28, 2019.</w:t>
      </w:r>
    </w:p>
    <w:p w:rsidR="008C6947" w:rsidRDefault="008C6947" w:rsidP="00167950">
      <w:pPr>
        <w:rPr>
          <w:color w:val="000000"/>
          <w:szCs w:val="24"/>
        </w:rPr>
      </w:pPr>
      <w:r>
        <w:rPr>
          <w:color w:val="000000"/>
          <w:szCs w:val="24"/>
        </w:rPr>
        <w:t>The Fresh Fruit and Vegetable Program provides funding to schools for fresh fruit and vegetable snack</w:t>
      </w:r>
      <w:r w:rsidR="007016CF">
        <w:rPr>
          <w:color w:val="000000"/>
          <w:szCs w:val="24"/>
        </w:rPr>
        <w:t>s</w:t>
      </w:r>
      <w:r>
        <w:rPr>
          <w:color w:val="000000"/>
          <w:szCs w:val="24"/>
        </w:rPr>
        <w:t xml:space="preserve"> to be provided at no cost to all students during the school day, at times other than breakfast or lunch, in the approved elementary schools. The program is available to elementary schools that participate in the National School Lunch Program (NSLP) and meet the minimum percentage of enrolled students eligible for free or reduced price meal</w:t>
      </w:r>
      <w:r w:rsidR="009823BD">
        <w:rPr>
          <w:color w:val="000000"/>
          <w:szCs w:val="24"/>
        </w:rPr>
        <w:t>s</w:t>
      </w:r>
      <w:r>
        <w:rPr>
          <w:color w:val="000000"/>
          <w:szCs w:val="24"/>
        </w:rPr>
        <w:t xml:space="preserve"> to be invited to apply.</w:t>
      </w:r>
    </w:p>
    <w:p w:rsidR="008C6947" w:rsidRDefault="008C6947" w:rsidP="008C6947">
      <w:pPr>
        <w:rPr>
          <w:color w:val="000000"/>
          <w:szCs w:val="24"/>
        </w:rPr>
      </w:pPr>
      <w:r w:rsidRPr="008C6947">
        <w:rPr>
          <w:color w:val="000000"/>
          <w:szCs w:val="24"/>
        </w:rPr>
        <w:t>The FFVP is intended to:</w:t>
      </w:r>
    </w:p>
    <w:p w:rsidR="008C6947" w:rsidRDefault="008C6947" w:rsidP="008C6947">
      <w:pPr>
        <w:pStyle w:val="ListParagraph"/>
        <w:numPr>
          <w:ilvl w:val="0"/>
          <w:numId w:val="4"/>
        </w:numPr>
        <w:rPr>
          <w:color w:val="000000"/>
          <w:szCs w:val="24"/>
        </w:rPr>
      </w:pPr>
      <w:r>
        <w:rPr>
          <w:color w:val="000000"/>
          <w:szCs w:val="24"/>
        </w:rPr>
        <w:t>Create healthier school environments by providing healthier food choices;</w:t>
      </w:r>
    </w:p>
    <w:p w:rsidR="008C6947" w:rsidRDefault="008C6947" w:rsidP="008C6947">
      <w:pPr>
        <w:pStyle w:val="ListParagraph"/>
        <w:numPr>
          <w:ilvl w:val="0"/>
          <w:numId w:val="4"/>
        </w:numPr>
        <w:rPr>
          <w:color w:val="000000"/>
          <w:szCs w:val="24"/>
        </w:rPr>
      </w:pPr>
      <w:r>
        <w:rPr>
          <w:color w:val="000000"/>
          <w:szCs w:val="24"/>
        </w:rPr>
        <w:t>Expand the variety of fresh fruits and vegetables students experience;</w:t>
      </w:r>
    </w:p>
    <w:p w:rsidR="008C6947" w:rsidRDefault="008C6947" w:rsidP="008C6947">
      <w:pPr>
        <w:pStyle w:val="ListParagraph"/>
        <w:numPr>
          <w:ilvl w:val="0"/>
          <w:numId w:val="4"/>
        </w:numPr>
        <w:rPr>
          <w:color w:val="000000"/>
          <w:szCs w:val="24"/>
        </w:rPr>
      </w:pPr>
      <w:r>
        <w:rPr>
          <w:color w:val="000000"/>
          <w:szCs w:val="24"/>
        </w:rPr>
        <w:t>Increase students’</w:t>
      </w:r>
      <w:r w:rsidR="00F00C03">
        <w:rPr>
          <w:color w:val="000000"/>
          <w:szCs w:val="24"/>
        </w:rPr>
        <w:t xml:space="preserve"> consumption of fresh fr</w:t>
      </w:r>
      <w:r>
        <w:rPr>
          <w:color w:val="000000"/>
          <w:szCs w:val="24"/>
        </w:rPr>
        <w:t xml:space="preserve">uits and vegetables; and </w:t>
      </w:r>
    </w:p>
    <w:p w:rsidR="008C6947" w:rsidRPr="000C323C" w:rsidRDefault="008C6947" w:rsidP="008C6947">
      <w:pPr>
        <w:pStyle w:val="ListParagraph"/>
        <w:numPr>
          <w:ilvl w:val="0"/>
          <w:numId w:val="4"/>
        </w:numPr>
        <w:rPr>
          <w:color w:val="000000"/>
          <w:szCs w:val="24"/>
        </w:rPr>
      </w:pPr>
      <w:r>
        <w:rPr>
          <w:color w:val="000000"/>
          <w:szCs w:val="24"/>
        </w:rPr>
        <w:t>Make a difference in students’ diets to impact their present and future health.</w:t>
      </w:r>
    </w:p>
    <w:p w:rsidR="008C6947" w:rsidRPr="000C323C" w:rsidRDefault="008C6947" w:rsidP="000C323C">
      <w:pPr>
        <w:pStyle w:val="Heading3"/>
        <w:spacing w:before="240" w:after="240"/>
        <w:rPr>
          <w:sz w:val="24"/>
          <w:szCs w:val="24"/>
        </w:rPr>
      </w:pPr>
      <w:r w:rsidRPr="000C323C">
        <w:rPr>
          <w:sz w:val="24"/>
          <w:szCs w:val="24"/>
        </w:rPr>
        <w:t>Farm</w:t>
      </w:r>
      <w:r w:rsidR="005F549B">
        <w:rPr>
          <w:sz w:val="24"/>
          <w:szCs w:val="24"/>
        </w:rPr>
        <w:t>-</w:t>
      </w:r>
      <w:r w:rsidRPr="000C323C">
        <w:rPr>
          <w:sz w:val="24"/>
          <w:szCs w:val="24"/>
        </w:rPr>
        <w:t>to</w:t>
      </w:r>
      <w:r w:rsidR="005F549B">
        <w:rPr>
          <w:sz w:val="24"/>
          <w:szCs w:val="24"/>
        </w:rPr>
        <w:t>-</w:t>
      </w:r>
      <w:r w:rsidRPr="000C323C">
        <w:rPr>
          <w:sz w:val="24"/>
          <w:szCs w:val="24"/>
        </w:rPr>
        <w:t>School in the FFVP</w:t>
      </w:r>
    </w:p>
    <w:p w:rsidR="008C6947" w:rsidRDefault="008C6947" w:rsidP="008C6947">
      <w:r>
        <w:t>The FFVP is an ideal program to implement Farm-to-School practices in participating elementary schools. FFVP funding may be used to pu</w:t>
      </w:r>
      <w:r w:rsidR="00F00C03">
        <w:t>r</w:t>
      </w:r>
      <w:r>
        <w:t>ch</w:t>
      </w:r>
      <w:r w:rsidR="00F00C03">
        <w:t>a</w:t>
      </w:r>
      <w:r>
        <w:t>se local, seasonal fresh fruits and vegetables to serve as the FFVP snack. Local farmers and partners, suc</w:t>
      </w:r>
      <w:r w:rsidR="00F00C03">
        <w:t>h</w:t>
      </w:r>
      <w:r>
        <w:t xml:space="preserve"> as the local food hub</w:t>
      </w:r>
      <w:r w:rsidR="007016CF">
        <w:t>s</w:t>
      </w:r>
      <w:r>
        <w:t>, may be better equipped to provide the smaller quantities of local fresh fruits and vegetables necessary for the FFVP snack. School divisions should include their plan for inc</w:t>
      </w:r>
      <w:r w:rsidR="007016CF">
        <w:t>orporating Farm-</w:t>
      </w:r>
      <w:r w:rsidR="007016CF">
        <w:lastRenderedPageBreak/>
        <w:t xml:space="preserve">to-School (F2S) </w:t>
      </w:r>
      <w:r>
        <w:t>in the FF</w:t>
      </w:r>
      <w:r w:rsidR="007016CF">
        <w:t>V</w:t>
      </w:r>
      <w:r>
        <w:t xml:space="preserve">P as part of the FFVP application: </w:t>
      </w:r>
      <w:r w:rsidRPr="00F00C03">
        <w:rPr>
          <w:i/>
        </w:rPr>
        <w:t>Section E, Implementation Plan, Item</w:t>
      </w:r>
      <w:r w:rsidR="007016CF">
        <w:t xml:space="preserve"> </w:t>
      </w:r>
      <w:r w:rsidR="007016CF" w:rsidRPr="00DC3257">
        <w:rPr>
          <w:i/>
        </w:rPr>
        <w:t>12</w:t>
      </w:r>
      <w:r w:rsidR="007016CF">
        <w:t xml:space="preserve">. </w:t>
      </w:r>
      <w:r w:rsidR="00F00C03">
        <w:t>For more information o</w:t>
      </w:r>
      <w:r w:rsidR="00F85BC7">
        <w:t>n F2S partners and resources in</w:t>
      </w:r>
      <w:r w:rsidR="00F00C03">
        <w:t xml:space="preserve"> your area, contact the F2S Specialist, Trista Grigsby, at (804) 225-2331 or by email at </w:t>
      </w:r>
      <w:hyperlink r:id="rId10" w:history="1">
        <w:r w:rsidR="00DC3257" w:rsidRPr="007650F0">
          <w:rPr>
            <w:rStyle w:val="Hyperlink"/>
          </w:rPr>
          <w:t>trista.grigsby@doe.virginia.gov</w:t>
        </w:r>
      </w:hyperlink>
      <w:r w:rsidR="00F00C03">
        <w:t>.</w:t>
      </w:r>
    </w:p>
    <w:p w:rsidR="00F00C03" w:rsidRPr="000C323C" w:rsidRDefault="00F00C03" w:rsidP="000C323C">
      <w:pPr>
        <w:pStyle w:val="Heading3"/>
        <w:spacing w:before="240" w:after="240"/>
        <w:rPr>
          <w:sz w:val="24"/>
          <w:szCs w:val="24"/>
        </w:rPr>
      </w:pPr>
      <w:r w:rsidRPr="000C323C">
        <w:rPr>
          <w:sz w:val="24"/>
          <w:szCs w:val="24"/>
        </w:rPr>
        <w:t>Best Practices and Resources for the FFVP</w:t>
      </w:r>
    </w:p>
    <w:p w:rsidR="00F00C03" w:rsidRDefault="0071493D" w:rsidP="0071493D">
      <w:pPr>
        <w:pStyle w:val="ListParagraph"/>
        <w:numPr>
          <w:ilvl w:val="0"/>
          <w:numId w:val="5"/>
        </w:numPr>
      </w:pPr>
      <w:r>
        <w:t xml:space="preserve">At a minimum, FFVP snacks must be offered three times per week to all students at school. Funding levels are adequate to support three FFVP snacks per week for each enrolled student. If funding permits, FFVP snacks may be offered </w:t>
      </w:r>
      <w:r w:rsidR="00F25D30">
        <w:t>more frequently</w:t>
      </w:r>
      <w:r>
        <w:t>.</w:t>
      </w:r>
    </w:p>
    <w:p w:rsidR="0071493D" w:rsidRDefault="0071493D" w:rsidP="0071493D">
      <w:pPr>
        <w:pStyle w:val="ListParagraph"/>
        <w:numPr>
          <w:ilvl w:val="0"/>
          <w:numId w:val="5"/>
        </w:numPr>
      </w:pPr>
      <w:r>
        <w:t xml:space="preserve">The </w:t>
      </w:r>
      <w:hyperlink r:id="rId11" w:history="1">
        <w:r w:rsidR="007016CF" w:rsidRPr="007016CF">
          <w:rPr>
            <w:rStyle w:val="Hyperlink"/>
          </w:rPr>
          <w:t>USDA's FFVP website</w:t>
        </w:r>
      </w:hyperlink>
      <w:r w:rsidR="007016CF">
        <w:t xml:space="preserve"> </w:t>
      </w:r>
      <w:r w:rsidR="00DD7C47">
        <w:t xml:space="preserve">has </w:t>
      </w:r>
      <w:r>
        <w:t xml:space="preserve">a variety of </w:t>
      </w:r>
      <w:r w:rsidR="00DD7C47">
        <w:t xml:space="preserve">FFVP </w:t>
      </w:r>
      <w:r>
        <w:t xml:space="preserve">resources. </w:t>
      </w:r>
      <w:hyperlink r:id="rId12" w:history="1">
        <w:r w:rsidRPr="007016CF">
          <w:rPr>
            <w:rStyle w:val="Hyperlink"/>
            <w:i/>
          </w:rPr>
          <w:t>The Fresh Fruit and Vegetable Program Handbook for Schools</w:t>
        </w:r>
      </w:hyperlink>
      <w:r>
        <w:t xml:space="preserve"> provides detailed </w:t>
      </w:r>
      <w:r w:rsidR="00F85BC7">
        <w:t>information</w:t>
      </w:r>
      <w:r>
        <w:t xml:space="preserve"> on program requirements. </w:t>
      </w:r>
    </w:p>
    <w:p w:rsidR="0071493D" w:rsidRDefault="0071493D" w:rsidP="0071493D">
      <w:pPr>
        <w:pStyle w:val="ListParagraph"/>
        <w:numPr>
          <w:ilvl w:val="0"/>
          <w:numId w:val="5"/>
        </w:numPr>
      </w:pPr>
      <w:r>
        <w:t xml:space="preserve">The FFVP can also help further a school’s efforts to reinforce health-promoting </w:t>
      </w:r>
      <w:r w:rsidR="00F85BC7">
        <w:t>practices</w:t>
      </w:r>
      <w:r>
        <w:t xml:space="preserve"> </w:t>
      </w:r>
      <w:r w:rsidR="00F85BC7">
        <w:t>during</w:t>
      </w:r>
      <w:r>
        <w:t xml:space="preserve"> the school day and implement the Local Wellness Policy. Resources to assist school</w:t>
      </w:r>
      <w:r w:rsidR="00DD7C47">
        <w:t>s</w:t>
      </w:r>
      <w:r>
        <w:t xml:space="preserve"> in implementing wellness objectives are available on the </w:t>
      </w:r>
      <w:hyperlink r:id="rId13" w:history="1">
        <w:r w:rsidR="007016CF" w:rsidRPr="007016CF">
          <w:rPr>
            <w:rStyle w:val="Hyperlink"/>
          </w:rPr>
          <w:t>USDA's Team Nutrition website</w:t>
        </w:r>
      </w:hyperlink>
      <w:r>
        <w:t>.</w:t>
      </w:r>
    </w:p>
    <w:p w:rsidR="0071493D" w:rsidRPr="000C323C" w:rsidRDefault="0071493D" w:rsidP="000C323C">
      <w:pPr>
        <w:pStyle w:val="Heading3"/>
        <w:spacing w:before="240" w:after="240"/>
        <w:rPr>
          <w:sz w:val="24"/>
          <w:szCs w:val="24"/>
        </w:rPr>
      </w:pPr>
      <w:r w:rsidRPr="000C323C">
        <w:rPr>
          <w:sz w:val="24"/>
          <w:szCs w:val="24"/>
        </w:rPr>
        <w:t>FFVP Application Process for 2019-2020</w:t>
      </w:r>
    </w:p>
    <w:p w:rsidR="0071493D" w:rsidRDefault="0071493D" w:rsidP="0071493D">
      <w:r>
        <w:t xml:space="preserve">The FFVP application </w:t>
      </w:r>
      <w:r w:rsidR="009B6E09">
        <w:t>will be completed in SNPWeb</w:t>
      </w:r>
      <w:r>
        <w:t xml:space="preserve"> by the </w:t>
      </w:r>
      <w:r w:rsidR="00DC3257">
        <w:t>local S</w:t>
      </w:r>
      <w:r>
        <w:t xml:space="preserve">chool </w:t>
      </w:r>
      <w:r w:rsidR="00DC3257">
        <w:t xml:space="preserve">Nutrition Program </w:t>
      </w:r>
      <w:r>
        <w:t xml:space="preserve">contact for all eligible, invited elementary schools interested in participating. The free and reduced </w:t>
      </w:r>
      <w:r w:rsidR="00DC3257">
        <w:t xml:space="preserve">price </w:t>
      </w:r>
      <w:r>
        <w:t>eligib</w:t>
      </w:r>
      <w:r w:rsidR="00DC3257">
        <w:t>ility require</w:t>
      </w:r>
      <w:r w:rsidR="00F25D30">
        <w:t>ment</w:t>
      </w:r>
      <w:r w:rsidR="00DC3257">
        <w:t xml:space="preserve"> </w:t>
      </w:r>
      <w:r>
        <w:t>for</w:t>
      </w:r>
      <w:r w:rsidR="00DC3257">
        <w:t xml:space="preserve"> a</w:t>
      </w:r>
      <w:r>
        <w:t xml:space="preserve"> Virginia elementary school to be invited to apply is 6</w:t>
      </w:r>
      <w:r w:rsidR="00F25D30">
        <w:t>2</w:t>
      </w:r>
      <w:r>
        <w:t xml:space="preserve"> percent as o</w:t>
      </w:r>
      <w:r w:rsidR="00AF7A14">
        <w:t xml:space="preserve">f the prior October. </w:t>
      </w:r>
      <w:r w:rsidR="00F25D30">
        <w:t xml:space="preserve">Schools participating in the Community Eligibility Provision (CEP) must have an individual identified student percentage (ISP) of 62; the group ISP used for CEP claiming cannot qualify an elementary school for the FFVP. </w:t>
      </w:r>
      <w:r w:rsidR="00AF7A14">
        <w:t>Elementary school</w:t>
      </w:r>
      <w:r>
        <w:t>s</w:t>
      </w:r>
      <w:r w:rsidR="00AF7A14">
        <w:t xml:space="preserve"> </w:t>
      </w:r>
      <w:r w:rsidR="00DC3257">
        <w:t>th</w:t>
      </w:r>
      <w:r w:rsidR="00F25D30">
        <w:t xml:space="preserve">at meet the </w:t>
      </w:r>
      <w:r w:rsidR="00DC3257">
        <w:t>e</w:t>
      </w:r>
      <w:r>
        <w:t>ligibility</w:t>
      </w:r>
      <w:r w:rsidR="00F25D30">
        <w:t xml:space="preserve"> requirement</w:t>
      </w:r>
      <w:r>
        <w:t xml:space="preserve"> will appear on the school division’s FFVP application in</w:t>
      </w:r>
      <w:r w:rsidR="009B6E09">
        <w:t>vitation list in SNPWeb. If ther</w:t>
      </w:r>
      <w:r>
        <w:t>e are no eligible elementary schools, the school division’s FFVP invitation list will be blank.</w:t>
      </w:r>
    </w:p>
    <w:p w:rsidR="00705BCF" w:rsidRDefault="00705BCF" w:rsidP="00705BCF">
      <w:r>
        <w:t xml:space="preserve">The FFVP Application Packet will be open in SNPWeb on June </w:t>
      </w:r>
      <w:r w:rsidR="003B6AA1">
        <w:t>7</w:t>
      </w:r>
      <w:r>
        <w:t>, 2019</w:t>
      </w:r>
      <w:r w:rsidR="003B6AA1">
        <w:t>,</w:t>
      </w:r>
      <w:r>
        <w:t xml:space="preserve"> and will close on June 28, 2019. Complete FFVP applications must be submitted in SNPWeb no later than the end of the day on June 28, 2019, to be considered for funding.</w:t>
      </w:r>
    </w:p>
    <w:p w:rsidR="009D6057" w:rsidRPr="000C323C" w:rsidRDefault="00DC3257" w:rsidP="000C323C">
      <w:pPr>
        <w:pStyle w:val="Heading3"/>
        <w:spacing w:before="240" w:after="240"/>
        <w:rPr>
          <w:sz w:val="24"/>
          <w:szCs w:val="24"/>
        </w:rPr>
      </w:pPr>
      <w:r w:rsidRPr="000C323C">
        <w:rPr>
          <w:sz w:val="24"/>
          <w:szCs w:val="24"/>
        </w:rPr>
        <w:t>Steps to Apply for t</w:t>
      </w:r>
      <w:r w:rsidR="009D6057" w:rsidRPr="000C323C">
        <w:rPr>
          <w:sz w:val="24"/>
          <w:szCs w:val="24"/>
        </w:rPr>
        <w:t>he FFVP</w:t>
      </w:r>
      <w:r w:rsidR="004A024B" w:rsidRPr="000C323C">
        <w:rPr>
          <w:sz w:val="24"/>
          <w:szCs w:val="24"/>
        </w:rPr>
        <w:t>:</w:t>
      </w:r>
    </w:p>
    <w:p w:rsidR="004A024B" w:rsidRDefault="004A024B" w:rsidP="004A024B">
      <w:pPr>
        <w:pStyle w:val="ListParagraph"/>
        <w:numPr>
          <w:ilvl w:val="0"/>
          <w:numId w:val="6"/>
        </w:numPr>
      </w:pPr>
      <w:r>
        <w:t>Select the FFVP Application Packet in the SNPWeb Applications tab</w:t>
      </w:r>
      <w:r w:rsidR="00DC3257">
        <w:t xml:space="preserve"> - </w:t>
      </w:r>
      <w:r>
        <w:t>all school divisions have this tab</w:t>
      </w:r>
      <w:r w:rsidR="00954461">
        <w:t xml:space="preserve"> available.</w:t>
      </w:r>
    </w:p>
    <w:p w:rsidR="00DC3257" w:rsidRDefault="00954461" w:rsidP="004A024B">
      <w:pPr>
        <w:pStyle w:val="ListParagraph"/>
        <w:numPr>
          <w:ilvl w:val="0"/>
          <w:numId w:val="6"/>
        </w:numPr>
      </w:pPr>
      <w:r>
        <w:t>Click “Detail” for SY 2019-2020</w:t>
      </w:r>
    </w:p>
    <w:p w:rsidR="00954461" w:rsidRDefault="00954461" w:rsidP="00DC3257">
      <w:pPr>
        <w:pStyle w:val="ListParagraph"/>
        <w:numPr>
          <w:ilvl w:val="1"/>
          <w:numId w:val="6"/>
        </w:numPr>
      </w:pPr>
      <w:r>
        <w:t>The dashboard will display an “Add” button for the School Food Authority (SFA) level application at the top and the list of eligible elementary schools invited to apply at the bottom. If the</w:t>
      </w:r>
      <w:r w:rsidR="00DC3257">
        <w:t>r</w:t>
      </w:r>
      <w:r>
        <w:t>e are no eligible elementary schools, the list will be blank.</w:t>
      </w:r>
    </w:p>
    <w:p w:rsidR="00DC3257" w:rsidRDefault="00954461" w:rsidP="004A024B">
      <w:pPr>
        <w:pStyle w:val="ListParagraph"/>
        <w:numPr>
          <w:ilvl w:val="0"/>
          <w:numId w:val="6"/>
        </w:numPr>
      </w:pPr>
      <w:r>
        <w:t>Click “Add” for the SFA application</w:t>
      </w:r>
      <w:r w:rsidR="003B6AA1">
        <w:t xml:space="preserve"> – one required for all FFVP applications.</w:t>
      </w:r>
    </w:p>
    <w:p w:rsidR="00954461" w:rsidRDefault="00DC3257" w:rsidP="00DC3257">
      <w:pPr>
        <w:pStyle w:val="ListParagraph"/>
        <w:numPr>
          <w:ilvl w:val="1"/>
          <w:numId w:val="6"/>
        </w:numPr>
      </w:pPr>
      <w:r>
        <w:t>C</w:t>
      </w:r>
      <w:r w:rsidR="00954461">
        <w:t>omplete the required information</w:t>
      </w:r>
      <w:r w:rsidR="00705BCF">
        <w:t xml:space="preserve">, the </w:t>
      </w:r>
      <w:r w:rsidR="00954461">
        <w:t>certification statement, and save.</w:t>
      </w:r>
    </w:p>
    <w:p w:rsidR="00954461" w:rsidRDefault="00954461" w:rsidP="004A024B">
      <w:pPr>
        <w:pStyle w:val="ListParagraph"/>
        <w:numPr>
          <w:ilvl w:val="0"/>
          <w:numId w:val="6"/>
        </w:numPr>
      </w:pPr>
      <w:r>
        <w:lastRenderedPageBreak/>
        <w:t>Scroll to the site list and click “Add” to apply for each school.</w:t>
      </w:r>
    </w:p>
    <w:p w:rsidR="00954461" w:rsidRDefault="00954461" w:rsidP="004A024B">
      <w:pPr>
        <w:pStyle w:val="ListParagraph"/>
        <w:numPr>
          <w:ilvl w:val="0"/>
          <w:numId w:val="6"/>
        </w:numPr>
      </w:pPr>
      <w:r>
        <w:t>Complete t</w:t>
      </w:r>
      <w:r w:rsidR="00F85BC7">
        <w:t>he required FFVP implementation</w:t>
      </w:r>
      <w:r>
        <w:t xml:space="preserve"> </w:t>
      </w:r>
      <w:r w:rsidR="00F85BC7">
        <w:t>plan</w:t>
      </w:r>
      <w:r>
        <w:t xml:space="preserve"> and other information </w:t>
      </w:r>
      <w:r w:rsidR="00F85BC7">
        <w:t>for</w:t>
      </w:r>
      <w:r>
        <w:t xml:space="preserve"> each site</w:t>
      </w:r>
      <w:r w:rsidR="003B6AA1">
        <w:t>/school</w:t>
      </w:r>
      <w:r>
        <w:t xml:space="preserve"> and save. Include the school’</w:t>
      </w:r>
      <w:r w:rsidR="009B6E09">
        <w:t>s Farm-to-</w:t>
      </w:r>
      <w:r>
        <w:t>School plan in Item 12.</w:t>
      </w:r>
    </w:p>
    <w:p w:rsidR="00954461" w:rsidRDefault="00954461" w:rsidP="004A024B">
      <w:pPr>
        <w:pStyle w:val="ListParagraph"/>
        <w:numPr>
          <w:ilvl w:val="0"/>
          <w:numId w:val="6"/>
        </w:numPr>
      </w:pPr>
      <w:r>
        <w:t>The FFVP application is complete when the SFA level application and the site</w:t>
      </w:r>
      <w:r w:rsidR="003B6AA1">
        <w:t>/school</w:t>
      </w:r>
      <w:r>
        <w:t xml:space="preserve"> application for </w:t>
      </w:r>
      <w:r w:rsidR="00F85BC7">
        <w:t>each school are free from errors</w:t>
      </w:r>
      <w:r>
        <w:t xml:space="preserve"> and saved.</w:t>
      </w:r>
    </w:p>
    <w:p w:rsidR="00954461" w:rsidRPr="000C323C" w:rsidRDefault="00954461" w:rsidP="000C323C">
      <w:pPr>
        <w:pStyle w:val="Heading3"/>
        <w:spacing w:before="240" w:after="240"/>
        <w:rPr>
          <w:sz w:val="24"/>
          <w:szCs w:val="24"/>
        </w:rPr>
      </w:pPr>
      <w:r w:rsidRPr="000C323C">
        <w:rPr>
          <w:sz w:val="24"/>
          <w:szCs w:val="24"/>
        </w:rPr>
        <w:t>FFVP Selection, Funding, and Reimbursement Claims</w:t>
      </w:r>
    </w:p>
    <w:p w:rsidR="00954461" w:rsidRDefault="00954461" w:rsidP="00954461">
      <w:r>
        <w:t>School selection, funding</w:t>
      </w:r>
      <w:r w:rsidR="00705BCF">
        <w:t xml:space="preserve"> allocations</w:t>
      </w:r>
      <w:r>
        <w:t>, and notification will be completed no later than July 19, 2019. Elementary school</w:t>
      </w:r>
      <w:r w:rsidR="009B6E09">
        <w:t>s</w:t>
      </w:r>
      <w:r>
        <w:t xml:space="preserve"> selected and approved to participate in the FFVP for SY 2019-2020 will receive funding allocation</w:t>
      </w:r>
      <w:r w:rsidR="009B6E09">
        <w:t>s</w:t>
      </w:r>
      <w:r>
        <w:t xml:space="preserve"> </w:t>
      </w:r>
      <w:r w:rsidR="00F85BC7">
        <w:t>in SNPWe</w:t>
      </w:r>
      <w:r>
        <w:t xml:space="preserve">b </w:t>
      </w:r>
      <w:r w:rsidR="00705BCF">
        <w:t xml:space="preserve">totaling </w:t>
      </w:r>
      <w:r w:rsidR="00F85BC7">
        <w:t>approximately $60 to $65 p</w:t>
      </w:r>
      <w:r>
        <w:t>er stude</w:t>
      </w:r>
      <w:r w:rsidR="00F85BC7">
        <w:t>n</w:t>
      </w:r>
      <w:r>
        <w:t xml:space="preserve">t </w:t>
      </w:r>
      <w:r w:rsidR="00705BCF">
        <w:t>based</w:t>
      </w:r>
      <w:r>
        <w:t xml:space="preserve"> on the school’s enrollment, the total </w:t>
      </w:r>
      <w:r w:rsidR="00F85BC7">
        <w:t>enrollment</w:t>
      </w:r>
      <w:r>
        <w:t xml:space="preserve"> of all school</w:t>
      </w:r>
      <w:r w:rsidR="009B6E09">
        <w:t>s</w:t>
      </w:r>
      <w:r>
        <w:t xml:space="preserve"> select</w:t>
      </w:r>
      <w:r w:rsidR="009B6E09">
        <w:t>ed</w:t>
      </w:r>
      <w:r>
        <w:t xml:space="preserve"> to participate, and the </w:t>
      </w:r>
      <w:r w:rsidR="00F85BC7">
        <w:t xml:space="preserve">available FFVP funding. The majority of FFVP funds must be used to purchase fresh fruits and vegetables with no more than 10 percent allocated to equipment and administrative program costs. </w:t>
      </w:r>
      <w:r w:rsidR="00F25D30">
        <w:t>M</w:t>
      </w:r>
      <w:r w:rsidR="00F85BC7">
        <w:t>onthly reimbu</w:t>
      </w:r>
      <w:r w:rsidR="009B6E09">
        <w:t xml:space="preserve">rsement claims for FFVP schools </w:t>
      </w:r>
      <w:r w:rsidR="00F25D30">
        <w:t xml:space="preserve">will be submitted </w:t>
      </w:r>
      <w:r w:rsidR="009B6E09">
        <w:t>in SNP</w:t>
      </w:r>
      <w:r w:rsidR="00F85BC7">
        <w:t>Web.</w:t>
      </w:r>
    </w:p>
    <w:p w:rsidR="00F85BC7" w:rsidRPr="000C323C" w:rsidRDefault="00F85BC7" w:rsidP="000C323C">
      <w:pPr>
        <w:pStyle w:val="Heading3"/>
        <w:spacing w:before="240" w:after="240"/>
        <w:rPr>
          <w:sz w:val="24"/>
          <w:szCs w:val="24"/>
        </w:rPr>
      </w:pPr>
      <w:r w:rsidRPr="000C323C">
        <w:rPr>
          <w:sz w:val="24"/>
          <w:szCs w:val="24"/>
        </w:rPr>
        <w:t>Orientation and Training for School</w:t>
      </w:r>
      <w:r w:rsidR="00705BCF" w:rsidRPr="000C323C">
        <w:rPr>
          <w:sz w:val="24"/>
          <w:szCs w:val="24"/>
        </w:rPr>
        <w:t>s</w:t>
      </w:r>
      <w:r w:rsidRPr="000C323C">
        <w:rPr>
          <w:sz w:val="24"/>
          <w:szCs w:val="24"/>
        </w:rPr>
        <w:t xml:space="preserve"> Funded to Participate in SY 2019-2020</w:t>
      </w:r>
    </w:p>
    <w:p w:rsidR="00F85BC7" w:rsidRDefault="00F85BC7" w:rsidP="00F85BC7">
      <w:r>
        <w:t xml:space="preserve">An orientation webinar will be conducted on July </w:t>
      </w:r>
      <w:r w:rsidR="00705BCF">
        <w:t>24</w:t>
      </w:r>
      <w:r>
        <w:t>, 2019, for school division contact persons with one or more school</w:t>
      </w:r>
      <w:r w:rsidR="009B6E09">
        <w:t>s</w:t>
      </w:r>
      <w:r>
        <w:t xml:space="preserve"> in the division funded to participate in the FFVP. The orientation will provide specific information about implementing the FFVP, incorporating Farm</w:t>
      </w:r>
      <w:r w:rsidR="00643DBB">
        <w:t>-</w:t>
      </w:r>
      <w:r>
        <w:t>to</w:t>
      </w:r>
      <w:r w:rsidR="00643DBB">
        <w:t>-</w:t>
      </w:r>
      <w:r>
        <w:t xml:space="preserve">School in the FFVP, submitting reimbursement claims in SNPWeb, and programmatic updates. </w:t>
      </w:r>
      <w:r w:rsidR="00F25D30">
        <w:t>Webinar d</w:t>
      </w:r>
      <w:r>
        <w:t>etails will be provided directly to the FFVP funded school divisions by email.</w:t>
      </w:r>
    </w:p>
    <w:p w:rsidR="00F85BC7" w:rsidRPr="00705BCF" w:rsidRDefault="00F85BC7" w:rsidP="00F85BC7">
      <w:r>
        <w:t>Questions about the FFVP</w:t>
      </w:r>
      <w:r w:rsidR="00960AF5">
        <w:t xml:space="preserve"> </w:t>
      </w:r>
      <w:r>
        <w:t>may be directed to Lynne Fellin</w:t>
      </w:r>
      <w:r w:rsidR="00705BCF">
        <w:t>, SNP Technical Assistance Specialist,</w:t>
      </w:r>
      <w:r>
        <w:t xml:space="preserve"> </w:t>
      </w:r>
      <w:r w:rsidR="00960AF5">
        <w:t xml:space="preserve">at (804) 225-2717 or </w:t>
      </w:r>
      <w:r>
        <w:t xml:space="preserve">by email at </w:t>
      </w:r>
      <w:hyperlink r:id="rId14" w:history="1">
        <w:r w:rsidR="009B6E09" w:rsidRPr="008918AC">
          <w:rPr>
            <w:rStyle w:val="Hyperlink"/>
          </w:rPr>
          <w:t>lynne.fellin@doe.virginia.gov</w:t>
        </w:r>
      </w:hyperlink>
      <w:r w:rsidR="00960AF5" w:rsidRPr="00960AF5">
        <w:rPr>
          <w:rStyle w:val="Hyperlink"/>
          <w:color w:val="auto"/>
          <w:u w:val="none"/>
        </w:rPr>
        <w:t>,</w:t>
      </w:r>
      <w:r w:rsidR="00960AF5">
        <w:rPr>
          <w:rStyle w:val="Hyperlink"/>
          <w:u w:val="none"/>
        </w:rPr>
        <w:t xml:space="preserve"> </w:t>
      </w:r>
      <w:r w:rsidR="00960AF5" w:rsidRPr="00960AF5">
        <w:rPr>
          <w:rStyle w:val="Hyperlink"/>
          <w:color w:val="auto"/>
          <w:u w:val="none"/>
        </w:rPr>
        <w:t xml:space="preserve">or to the </w:t>
      </w:r>
      <w:hyperlink r:id="rId15" w:history="1">
        <w:r w:rsidR="003F1014" w:rsidRPr="001B6AF5">
          <w:rPr>
            <w:rStyle w:val="Hyperlink"/>
          </w:rPr>
          <w:t>R</w:t>
        </w:r>
        <w:r w:rsidR="00960AF5" w:rsidRPr="001B6AF5">
          <w:rPr>
            <w:rStyle w:val="Hyperlink"/>
          </w:rPr>
          <w:t xml:space="preserve">egional SNP </w:t>
        </w:r>
        <w:r w:rsidR="003F1014" w:rsidRPr="001B6AF5">
          <w:rPr>
            <w:rStyle w:val="Hyperlink"/>
          </w:rPr>
          <w:t>S</w:t>
        </w:r>
        <w:r w:rsidR="00960AF5" w:rsidRPr="001B6AF5">
          <w:rPr>
            <w:rStyle w:val="Hyperlink"/>
          </w:rPr>
          <w:t>pecialist</w:t>
        </w:r>
      </w:hyperlink>
      <w:r w:rsidR="00960AF5" w:rsidRPr="00960AF5">
        <w:rPr>
          <w:rStyle w:val="Hyperlink"/>
          <w:color w:val="auto"/>
          <w:u w:val="none"/>
        </w:rPr>
        <w:t xml:space="preserve"> assigned to the division.</w:t>
      </w:r>
      <w:r w:rsidR="00705BCF" w:rsidRPr="00960AF5">
        <w:rPr>
          <w:rStyle w:val="Hyperlink"/>
          <w:color w:val="auto"/>
          <w:u w:val="none"/>
        </w:rPr>
        <w:t xml:space="preserve"> </w:t>
      </w:r>
    </w:p>
    <w:p w:rsidR="008C4A46" w:rsidRPr="002F2AF8" w:rsidRDefault="005E064F" w:rsidP="00167950">
      <w:pPr>
        <w:rPr>
          <w:color w:val="000000"/>
          <w:szCs w:val="24"/>
        </w:rPr>
      </w:pPr>
      <w:r w:rsidRPr="002F2AF8">
        <w:rPr>
          <w:rStyle w:val="PlaceholderText"/>
          <w:color w:val="auto"/>
          <w:szCs w:val="24"/>
        </w:rPr>
        <w:t>JFL/</w:t>
      </w:r>
      <w:r w:rsidR="00960AF5">
        <w:rPr>
          <w:rStyle w:val="PlaceholderText"/>
          <w:color w:val="auto"/>
          <w:szCs w:val="24"/>
        </w:rPr>
        <w:t>SCC/cc</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F8" w:rsidRDefault="006005F8" w:rsidP="00B25322">
      <w:pPr>
        <w:spacing w:after="0" w:line="240" w:lineRule="auto"/>
      </w:pPr>
      <w:r>
        <w:separator/>
      </w:r>
    </w:p>
  </w:endnote>
  <w:endnote w:type="continuationSeparator" w:id="0">
    <w:p w:rsidR="006005F8" w:rsidRDefault="006005F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F8" w:rsidRDefault="006005F8" w:rsidP="00B25322">
      <w:pPr>
        <w:spacing w:after="0" w:line="240" w:lineRule="auto"/>
      </w:pPr>
      <w:r>
        <w:separator/>
      </w:r>
    </w:p>
  </w:footnote>
  <w:footnote w:type="continuationSeparator" w:id="0">
    <w:p w:rsidR="006005F8" w:rsidRDefault="006005F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72D0"/>
    <w:multiLevelType w:val="hybridMultilevel"/>
    <w:tmpl w:val="B0F8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329D0"/>
    <w:multiLevelType w:val="hybridMultilevel"/>
    <w:tmpl w:val="755A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D091A"/>
    <w:multiLevelType w:val="hybridMultilevel"/>
    <w:tmpl w:val="D650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E530B"/>
    <w:multiLevelType w:val="hybridMultilevel"/>
    <w:tmpl w:val="4E20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311E7"/>
    <w:multiLevelType w:val="hybridMultilevel"/>
    <w:tmpl w:val="E1B6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removePersonalInformation/>
  <w:removeDateAndTime/>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76B2C"/>
    <w:rsid w:val="000C323C"/>
    <w:rsid w:val="000E2D83"/>
    <w:rsid w:val="00167950"/>
    <w:rsid w:val="001B6AF5"/>
    <w:rsid w:val="001F56F1"/>
    <w:rsid w:val="00223595"/>
    <w:rsid w:val="00226641"/>
    <w:rsid w:val="00227B1E"/>
    <w:rsid w:val="0026654D"/>
    <w:rsid w:val="0027145D"/>
    <w:rsid w:val="002A6350"/>
    <w:rsid w:val="002F2AF8"/>
    <w:rsid w:val="002F2DAF"/>
    <w:rsid w:val="0031177E"/>
    <w:rsid w:val="003238EA"/>
    <w:rsid w:val="003B6AA1"/>
    <w:rsid w:val="003F1014"/>
    <w:rsid w:val="00401E44"/>
    <w:rsid w:val="00406FF4"/>
    <w:rsid w:val="00414707"/>
    <w:rsid w:val="004A024B"/>
    <w:rsid w:val="004F6547"/>
    <w:rsid w:val="005170B6"/>
    <w:rsid w:val="005840A5"/>
    <w:rsid w:val="00593B01"/>
    <w:rsid w:val="005E064F"/>
    <w:rsid w:val="005E06EF"/>
    <w:rsid w:val="005F549B"/>
    <w:rsid w:val="006005F8"/>
    <w:rsid w:val="006229D5"/>
    <w:rsid w:val="00625A9B"/>
    <w:rsid w:val="00640A8B"/>
    <w:rsid w:val="00643DBB"/>
    <w:rsid w:val="00653DCC"/>
    <w:rsid w:val="007016CF"/>
    <w:rsid w:val="00705BCF"/>
    <w:rsid w:val="0071493D"/>
    <w:rsid w:val="00726AE8"/>
    <w:rsid w:val="0073236D"/>
    <w:rsid w:val="00756255"/>
    <w:rsid w:val="00793593"/>
    <w:rsid w:val="007A73B4"/>
    <w:rsid w:val="007C0B3F"/>
    <w:rsid w:val="007C3E67"/>
    <w:rsid w:val="00851C0B"/>
    <w:rsid w:val="008631A7"/>
    <w:rsid w:val="008C4A46"/>
    <w:rsid w:val="008C6947"/>
    <w:rsid w:val="00954461"/>
    <w:rsid w:val="00960AF5"/>
    <w:rsid w:val="00977AFA"/>
    <w:rsid w:val="009823BD"/>
    <w:rsid w:val="009B51FA"/>
    <w:rsid w:val="009B6E09"/>
    <w:rsid w:val="009C7253"/>
    <w:rsid w:val="009D6057"/>
    <w:rsid w:val="009E38A6"/>
    <w:rsid w:val="00A26586"/>
    <w:rsid w:val="00A30BC9"/>
    <w:rsid w:val="00A3144F"/>
    <w:rsid w:val="00A65EE6"/>
    <w:rsid w:val="00A67B2F"/>
    <w:rsid w:val="00A81436"/>
    <w:rsid w:val="00AE65FD"/>
    <w:rsid w:val="00AF7A14"/>
    <w:rsid w:val="00B01E92"/>
    <w:rsid w:val="00B25322"/>
    <w:rsid w:val="00B26747"/>
    <w:rsid w:val="00B352DC"/>
    <w:rsid w:val="00BC1A9C"/>
    <w:rsid w:val="00BE00E6"/>
    <w:rsid w:val="00C23584"/>
    <w:rsid w:val="00C25FA1"/>
    <w:rsid w:val="00CA70A4"/>
    <w:rsid w:val="00CF0233"/>
    <w:rsid w:val="00D26698"/>
    <w:rsid w:val="00D534B4"/>
    <w:rsid w:val="00D55B56"/>
    <w:rsid w:val="00D95780"/>
    <w:rsid w:val="00DA0871"/>
    <w:rsid w:val="00DA14B1"/>
    <w:rsid w:val="00DC3257"/>
    <w:rsid w:val="00DD368F"/>
    <w:rsid w:val="00DD7C47"/>
    <w:rsid w:val="00DE36A1"/>
    <w:rsid w:val="00E04510"/>
    <w:rsid w:val="00E12E2F"/>
    <w:rsid w:val="00E4085F"/>
    <w:rsid w:val="00E75FCE"/>
    <w:rsid w:val="00E760E6"/>
    <w:rsid w:val="00ED79E7"/>
    <w:rsid w:val="00F00C03"/>
    <w:rsid w:val="00F25D30"/>
    <w:rsid w:val="00F41943"/>
    <w:rsid w:val="00F81813"/>
    <w:rsid w:val="00F85BC7"/>
    <w:rsid w:val="00FD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C3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fns.usda.gov/t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ns-prod.azureedge.net/sites/default/files/handboo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ffvp/fresh-fruit-and-vegetable-program" TargetMode="External"/><Relationship Id="rId5" Type="http://schemas.openxmlformats.org/officeDocument/2006/relationships/webSettings" Target="webSettings.xml"/><Relationship Id="rId15" Type="http://schemas.openxmlformats.org/officeDocument/2006/relationships/hyperlink" Target="http://www.doe.virginia.gov/support/nutrition/resources/region_specialists.shtml" TargetMode="External"/><Relationship Id="rId10" Type="http://schemas.openxmlformats.org/officeDocument/2006/relationships/hyperlink" Target="mailto:trista.grigsby@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lynne.fellin@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753C-38EF-4FE1-9366-63DFF14C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Superintendent's Memo 131-19, Fresh Fruit and Vegetable Application 2019-2020</vt:lpstr>
    </vt:vector>
  </TitlesOfParts>
  <LinksUpToDate>false</LinksUpToDate>
  <CharactersWithSpaces>6932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131-19, Fresh Fruit and Vegetable Application 2019-2020</dc:title>
  <dc:creator/>
  <cp:keywords>FFVP application</cp:keywords>
  <cp:lastModifiedBy/>
  <cp:revision>1</cp:revision>
  <dcterms:created xsi:type="dcterms:W3CDTF">2019-06-05T13:45:00Z</dcterms:created>
  <dcterms:modified xsi:type="dcterms:W3CDTF">2019-06-05T13:45:00Z</dcterms:modified>
</cp:coreProperties>
</file>