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6D3C36">
        <w:rPr>
          <w:szCs w:val="24"/>
        </w:rPr>
        <w:t>122</w:t>
      </w:r>
      <w:r w:rsidR="006F488F">
        <w:rPr>
          <w:szCs w:val="24"/>
        </w:rPr>
        <w:t>-19</w:t>
      </w:r>
      <w:bookmarkEnd w:id="0"/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6B185B">
        <w:rPr>
          <w:szCs w:val="24"/>
        </w:rPr>
        <w:t>May 24</w:t>
      </w:r>
      <w:r w:rsidR="00DA2B3C">
        <w:rPr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DA2B3C">
        <w:rPr>
          <w:szCs w:val="24"/>
        </w:rPr>
        <w:t xml:space="preserve">Upcoming School Safety and Threat Assessment Conferences and </w:t>
      </w:r>
      <w:r w:rsidR="00DA2B3C">
        <w:rPr>
          <w:szCs w:val="24"/>
        </w:rPr>
        <w:tab/>
        <w:t>Trainings</w:t>
      </w:r>
    </w:p>
    <w:p w:rsidR="00DA2B3C" w:rsidRPr="009A7D2F" w:rsidRDefault="00DA2B3C" w:rsidP="00DA2B3C">
      <w:pPr>
        <w:spacing w:after="0"/>
        <w:contextualSpacing/>
        <w:rPr>
          <w:rFonts w:cs="Times New Roman"/>
          <w:szCs w:val="24"/>
        </w:rPr>
      </w:pPr>
      <w:r w:rsidRPr="009A7D2F">
        <w:rPr>
          <w:rFonts w:cs="Times New Roman"/>
          <w:szCs w:val="24"/>
        </w:rPr>
        <w:t xml:space="preserve">The Virginia </w:t>
      </w:r>
      <w:r>
        <w:rPr>
          <w:rFonts w:cs="Times New Roman"/>
          <w:szCs w:val="24"/>
        </w:rPr>
        <w:t xml:space="preserve">Department of Criminal Justice Services’ Virginia </w:t>
      </w:r>
      <w:r w:rsidRPr="009A7D2F">
        <w:rPr>
          <w:rFonts w:cs="Times New Roman"/>
          <w:szCs w:val="24"/>
        </w:rPr>
        <w:t>Center for School and Campus Safety</w:t>
      </w:r>
      <w:r>
        <w:rPr>
          <w:rFonts w:cs="Times New Roman"/>
          <w:szCs w:val="24"/>
        </w:rPr>
        <w:t xml:space="preserve">, </w:t>
      </w:r>
      <w:r w:rsidRPr="009A7D2F">
        <w:rPr>
          <w:rFonts w:cs="Times New Roman"/>
          <w:szCs w:val="24"/>
        </w:rPr>
        <w:t xml:space="preserve">in partnership with the Virginia Department of Education, and others, is </w:t>
      </w:r>
      <w:r w:rsidR="00A77B9D">
        <w:rPr>
          <w:rFonts w:cs="Times New Roman"/>
          <w:szCs w:val="24"/>
        </w:rPr>
        <w:t xml:space="preserve">offering </w:t>
      </w:r>
      <w:r>
        <w:rPr>
          <w:rFonts w:cs="Times New Roman"/>
          <w:szCs w:val="24"/>
        </w:rPr>
        <w:t>several</w:t>
      </w:r>
      <w:r w:rsidRPr="009A7D2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upcoming </w:t>
      </w:r>
      <w:r w:rsidRPr="009A7D2F">
        <w:rPr>
          <w:rFonts w:cs="Times New Roman"/>
          <w:szCs w:val="24"/>
        </w:rPr>
        <w:t xml:space="preserve">conferences and trainings related to school safety and threat assessment.  </w:t>
      </w:r>
      <w:r>
        <w:rPr>
          <w:rFonts w:cs="Times New Roman"/>
          <w:szCs w:val="24"/>
        </w:rPr>
        <w:t>Registration for each free event is available online at the links provided below.</w:t>
      </w:r>
    </w:p>
    <w:p w:rsidR="00DA2B3C" w:rsidRPr="009A7D2F" w:rsidRDefault="00DA2B3C" w:rsidP="00DA2B3C">
      <w:pPr>
        <w:spacing w:after="0"/>
        <w:contextualSpacing/>
        <w:rPr>
          <w:rFonts w:cs="Times New Roman"/>
          <w:szCs w:val="24"/>
        </w:rPr>
      </w:pPr>
    </w:p>
    <w:p w:rsidR="00DA2B3C" w:rsidRPr="00C0545E" w:rsidRDefault="00DA2B3C" w:rsidP="00DA2B3C">
      <w:pPr>
        <w:pStyle w:val="NormalWeb"/>
        <w:numPr>
          <w:ilvl w:val="0"/>
          <w:numId w:val="3"/>
        </w:numPr>
        <w:shd w:val="clear" w:color="auto" w:fill="FFFFFF"/>
        <w:tabs>
          <w:tab w:val="left" w:pos="810"/>
        </w:tabs>
        <w:spacing w:before="0" w:beforeAutospacing="0" w:after="0" w:afterAutospacing="0"/>
        <w:contextualSpacing/>
        <w:textAlignment w:val="baseline"/>
        <w:rPr>
          <w:i/>
          <w:color w:val="000000"/>
        </w:rPr>
      </w:pPr>
      <w:r>
        <w:t xml:space="preserve">The </w:t>
      </w:r>
      <w:hyperlink r:id="rId10" w:history="1">
        <w:r w:rsidRPr="00C0545E">
          <w:rPr>
            <w:rStyle w:val="Hyperlink"/>
            <w:color w:val="2E6AC4"/>
            <w:bdr w:val="none" w:sz="0" w:space="0" w:color="auto" w:frame="1"/>
          </w:rPr>
          <w:t>2019 School Safety Training Forum Pre-Conference: Applied Threat Assessment for K12 School Teams and Practitioners</w:t>
        </w:r>
      </w:hyperlink>
      <w:r w:rsidRPr="001B31C0">
        <w:rPr>
          <w:rStyle w:val="Hyperlink"/>
          <w:color w:val="2E6AC4"/>
          <w:u w:val="none"/>
          <w:bdr w:val="none" w:sz="0" w:space="0" w:color="auto" w:frame="1"/>
        </w:rPr>
        <w:t xml:space="preserve"> </w:t>
      </w:r>
      <w:r w:rsidRPr="00C0545E">
        <w:rPr>
          <w:rStyle w:val="Hyperlink"/>
          <w:color w:val="auto"/>
          <w:u w:val="none"/>
          <w:bdr w:val="none" w:sz="0" w:space="0" w:color="auto" w:frame="1"/>
        </w:rPr>
        <w:t xml:space="preserve">is </w:t>
      </w:r>
      <w:r w:rsidRPr="00C0545E">
        <w:rPr>
          <w:color w:val="000000"/>
        </w:rPr>
        <w:t>July 29, 2019, from 1</w:t>
      </w:r>
      <w:r w:rsidR="00DC754F">
        <w:rPr>
          <w:color w:val="000000"/>
        </w:rPr>
        <w:t xml:space="preserve"> </w:t>
      </w:r>
      <w:r w:rsidRPr="00C0545E">
        <w:rPr>
          <w:color w:val="000000"/>
        </w:rPr>
        <w:t>p.m. until 4:30 p.m. at the Hampton Convention Center. Th</w:t>
      </w:r>
      <w:r>
        <w:rPr>
          <w:color w:val="000000"/>
        </w:rPr>
        <w:t>e</w:t>
      </w:r>
      <w:r w:rsidRPr="00C0545E">
        <w:rPr>
          <w:color w:val="000000"/>
        </w:rPr>
        <w:t xml:space="preserve"> half</w:t>
      </w:r>
      <w:r w:rsidR="00DC754F">
        <w:rPr>
          <w:color w:val="000000"/>
        </w:rPr>
        <w:t xml:space="preserve"> </w:t>
      </w:r>
      <w:r w:rsidRPr="00C0545E">
        <w:rPr>
          <w:color w:val="000000"/>
        </w:rPr>
        <w:t>day course is a pre-cursor to the </w:t>
      </w:r>
      <w:hyperlink r:id="rId11" w:history="1">
        <w:r w:rsidRPr="00C0545E">
          <w:rPr>
            <w:rStyle w:val="Hyperlink"/>
            <w:color w:val="2E6AC4"/>
            <w:bdr w:val="none" w:sz="0" w:space="0" w:color="auto" w:frame="1"/>
          </w:rPr>
          <w:t>Virginia School Safety Training Forum</w:t>
        </w:r>
      </w:hyperlink>
      <w:r w:rsidRPr="00C0545E">
        <w:rPr>
          <w:color w:val="000000"/>
        </w:rPr>
        <w:t xml:space="preserve"> and </w:t>
      </w:r>
      <w:r>
        <w:rPr>
          <w:color w:val="000000"/>
        </w:rPr>
        <w:t xml:space="preserve">is </w:t>
      </w:r>
      <w:r w:rsidRPr="00C0545E">
        <w:rPr>
          <w:color w:val="000000"/>
        </w:rPr>
        <w:t>a natural next step in school threat assessment team preparedness. This applied course is offered for established school threat assessment team members and those with responsibility for and experien</w:t>
      </w:r>
      <w:r>
        <w:rPr>
          <w:color w:val="000000"/>
        </w:rPr>
        <w:t>ce with K</w:t>
      </w:r>
      <w:r w:rsidR="00DC754F">
        <w:rPr>
          <w:color w:val="000000"/>
        </w:rPr>
        <w:t>-</w:t>
      </w:r>
      <w:r>
        <w:rPr>
          <w:color w:val="000000"/>
        </w:rPr>
        <w:t>12 threat assessment. It is to attendees.</w:t>
      </w:r>
    </w:p>
    <w:p w:rsidR="00DA2B3C" w:rsidRPr="009A7D2F" w:rsidRDefault="00DA2B3C" w:rsidP="00DA2B3C">
      <w:pPr>
        <w:spacing w:after="0"/>
        <w:contextualSpacing/>
        <w:rPr>
          <w:rFonts w:cs="Times New Roman"/>
          <w:szCs w:val="24"/>
        </w:rPr>
      </w:pPr>
    </w:p>
    <w:p w:rsidR="00DA2B3C" w:rsidRPr="00C50FA3" w:rsidRDefault="00DA2B3C" w:rsidP="00DA2B3C">
      <w:pPr>
        <w:numPr>
          <w:ilvl w:val="0"/>
          <w:numId w:val="2"/>
        </w:numPr>
        <w:shd w:val="clear" w:color="auto" w:fill="FFFFFF"/>
        <w:tabs>
          <w:tab w:val="clear" w:pos="2520"/>
          <w:tab w:val="num" w:pos="3240"/>
        </w:tabs>
        <w:spacing w:after="270" w:line="240" w:lineRule="auto"/>
        <w:ind w:left="720"/>
        <w:textAlignment w:val="baseline"/>
        <w:rPr>
          <w:rFonts w:eastAsia="Times New Roman" w:cs="Times New Roman"/>
          <w:i/>
          <w:color w:val="000000"/>
          <w:szCs w:val="24"/>
        </w:rPr>
      </w:pPr>
      <w:r>
        <w:t>The</w:t>
      </w:r>
      <w:r w:rsidRPr="00124FB3">
        <w:rPr>
          <w:rStyle w:val="Hyperlink"/>
          <w:rFonts w:cs="Times New Roman"/>
          <w:color w:val="2E6AC4"/>
          <w:szCs w:val="24"/>
          <w:u w:val="none"/>
          <w:bdr w:val="none" w:sz="0" w:space="0" w:color="auto" w:frame="1"/>
        </w:rPr>
        <w:t xml:space="preserve"> </w:t>
      </w:r>
      <w:hyperlink r:id="rId12" w:history="1">
        <w:r w:rsidRPr="00C50FA3">
          <w:rPr>
            <w:rStyle w:val="Hyperlink"/>
            <w:rFonts w:cs="Times New Roman"/>
            <w:color w:val="2E6AC4"/>
            <w:szCs w:val="24"/>
            <w:bdr w:val="none" w:sz="0" w:space="0" w:color="auto" w:frame="1"/>
          </w:rPr>
          <w:t>2019</w:t>
        </w:r>
        <w:r w:rsidR="00CA4318">
          <w:rPr>
            <w:rStyle w:val="Hyperlink"/>
            <w:rFonts w:cs="Times New Roman"/>
            <w:color w:val="2E6AC4"/>
            <w:szCs w:val="24"/>
            <w:bdr w:val="none" w:sz="0" w:space="0" w:color="auto" w:frame="1"/>
          </w:rPr>
          <w:t xml:space="preserve"> Virginia </w:t>
        </w:r>
        <w:r w:rsidRPr="00C50FA3">
          <w:rPr>
            <w:rStyle w:val="Hyperlink"/>
            <w:rFonts w:cs="Times New Roman"/>
            <w:color w:val="2E6AC4"/>
            <w:szCs w:val="24"/>
            <w:bdr w:val="none" w:sz="0" w:space="0" w:color="auto" w:frame="1"/>
          </w:rPr>
          <w:t>School Safety Training Forum</w:t>
        </w:r>
      </w:hyperlink>
      <w:r w:rsidRPr="00A77B9D">
        <w:rPr>
          <w:rStyle w:val="Hyperlink"/>
          <w:rFonts w:cs="Times New Roman"/>
          <w:color w:val="2E6AC4"/>
          <w:szCs w:val="24"/>
          <w:u w:val="none"/>
          <w:bdr w:val="none" w:sz="0" w:space="0" w:color="auto" w:frame="1"/>
        </w:rPr>
        <w:t xml:space="preserve"> </w:t>
      </w:r>
      <w:r w:rsidRPr="00C50FA3">
        <w:rPr>
          <w:rStyle w:val="Hyperlink"/>
          <w:rFonts w:cs="Times New Roman"/>
          <w:color w:val="auto"/>
          <w:szCs w:val="24"/>
          <w:u w:val="none"/>
          <w:bdr w:val="none" w:sz="0" w:space="0" w:color="auto" w:frame="1"/>
        </w:rPr>
        <w:t xml:space="preserve">is being held from July 30, 2019, </w:t>
      </w:r>
      <w:r w:rsidR="00CA4318">
        <w:rPr>
          <w:rStyle w:val="Hyperlink"/>
          <w:rFonts w:cs="Times New Roman"/>
          <w:color w:val="auto"/>
          <w:szCs w:val="24"/>
          <w:u w:val="none"/>
          <w:bdr w:val="none" w:sz="0" w:space="0" w:color="auto" w:frame="1"/>
        </w:rPr>
        <w:t>thru</w:t>
      </w:r>
      <w:r w:rsidRPr="00C50FA3">
        <w:rPr>
          <w:rStyle w:val="Hyperlink"/>
          <w:rFonts w:cs="Times New Roman"/>
          <w:color w:val="auto"/>
          <w:szCs w:val="24"/>
          <w:u w:val="none"/>
          <w:bdr w:val="none" w:sz="0" w:space="0" w:color="auto" w:frame="1"/>
        </w:rPr>
        <w:t xml:space="preserve"> August 1, 2019, at the </w:t>
      </w:r>
      <w:r w:rsidRPr="00C50FA3">
        <w:rPr>
          <w:rStyle w:val="date-display-single"/>
          <w:rFonts w:cs="Times New Roman"/>
          <w:color w:val="000000"/>
          <w:szCs w:val="24"/>
          <w:bdr w:val="none" w:sz="0" w:space="0" w:color="auto" w:frame="1"/>
        </w:rPr>
        <w:t xml:space="preserve">Hampton Convention Center. </w:t>
      </w:r>
      <w:r w:rsidRPr="00C50FA3">
        <w:rPr>
          <w:rFonts w:eastAsia="Times New Roman" w:cs="Times New Roman"/>
          <w:color w:val="000000"/>
          <w:szCs w:val="24"/>
        </w:rPr>
        <w:t>In its nineteenth year, the Virginia School Safety Training Forum will feature engaging keynote speakers and useful workshops for as many as 1</w:t>
      </w:r>
      <w:r w:rsidR="001B31C0">
        <w:rPr>
          <w:rFonts w:eastAsia="Times New Roman" w:cs="Times New Roman"/>
          <w:color w:val="000000"/>
          <w:szCs w:val="24"/>
        </w:rPr>
        <w:t>,</w:t>
      </w:r>
      <w:r w:rsidRPr="00C50FA3">
        <w:rPr>
          <w:rFonts w:eastAsia="Times New Roman" w:cs="Times New Roman"/>
          <w:color w:val="000000"/>
          <w:szCs w:val="24"/>
        </w:rPr>
        <w:t>000 participants in the fields of law enforcement, school security, Pre</w:t>
      </w:r>
      <w:r w:rsidR="00845F9E">
        <w:rPr>
          <w:rFonts w:eastAsia="Times New Roman" w:cs="Times New Roman"/>
          <w:color w:val="000000"/>
          <w:szCs w:val="24"/>
        </w:rPr>
        <w:t xml:space="preserve"> </w:t>
      </w:r>
      <w:r w:rsidRPr="00C50FA3">
        <w:rPr>
          <w:rFonts w:eastAsia="Times New Roman" w:cs="Times New Roman"/>
          <w:color w:val="000000"/>
          <w:szCs w:val="24"/>
        </w:rPr>
        <w:t xml:space="preserve">K-12 administration and counseling, and others with an interest in school safety. During this two and a half day event participants will have the opportunity to hear from local, state, and national experts on a multitude of topics related to school safety, including youth drug abuse trends and prevention, mental health and wellness, legal issues that impact schools, development of a positive school climate, and emergency planning. The conference registration is </w:t>
      </w:r>
      <w:r w:rsidRPr="00C50FA3">
        <w:rPr>
          <w:rStyle w:val="date-display-single"/>
          <w:rFonts w:cs="Times New Roman"/>
          <w:color w:val="000000"/>
          <w:szCs w:val="24"/>
          <w:bdr w:val="none" w:sz="0" w:space="0" w:color="auto" w:frame="1"/>
        </w:rPr>
        <w:t>$125 per person; however, scholarships are available upon request made to the Virginia Center for School and Campus Safety contacts listed below.</w:t>
      </w:r>
    </w:p>
    <w:p w:rsidR="00DA2B3C" w:rsidRPr="00C50FA3" w:rsidRDefault="00DA2B3C" w:rsidP="00DA2B3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i/>
          <w:color w:val="000000"/>
        </w:rPr>
      </w:pPr>
      <w:r>
        <w:lastRenderedPageBreak/>
        <w:t>The</w:t>
      </w:r>
      <w:r w:rsidRPr="00124FB3">
        <w:rPr>
          <w:rStyle w:val="Hyperlink"/>
          <w:color w:val="2E6AC4"/>
          <w:u w:val="none"/>
          <w:bdr w:val="none" w:sz="0" w:space="0" w:color="auto" w:frame="1"/>
        </w:rPr>
        <w:t xml:space="preserve"> </w:t>
      </w:r>
      <w:hyperlink r:id="rId13" w:history="1">
        <w:r w:rsidRPr="00C50FA3">
          <w:rPr>
            <w:rStyle w:val="Hyperlink"/>
            <w:color w:val="2E6AC4"/>
            <w:bdr w:val="none" w:sz="0" w:space="0" w:color="auto" w:frame="1"/>
          </w:rPr>
          <w:t>K-12 Threat Assessment Webinar</w:t>
        </w:r>
      </w:hyperlink>
      <w:r w:rsidRPr="00C50FA3">
        <w:rPr>
          <w:rStyle w:val="Hyperlink"/>
          <w:color w:val="auto"/>
          <w:u w:val="none"/>
          <w:bdr w:val="none" w:sz="0" w:space="0" w:color="auto" w:frame="1"/>
        </w:rPr>
        <w:t xml:space="preserve"> is being offered online in two</w:t>
      </w:r>
      <w:r>
        <w:rPr>
          <w:rStyle w:val="Hyperlink"/>
          <w:color w:val="auto"/>
          <w:u w:val="none"/>
          <w:bdr w:val="none" w:sz="0" w:space="0" w:color="auto" w:frame="1"/>
        </w:rPr>
        <w:t>, one</w:t>
      </w:r>
      <w:r w:rsidRPr="00C50FA3">
        <w:rPr>
          <w:rStyle w:val="Hyperlink"/>
          <w:color w:val="auto"/>
          <w:u w:val="none"/>
          <w:bdr w:val="none" w:sz="0" w:space="0" w:color="auto" w:frame="1"/>
        </w:rPr>
        <w:t xml:space="preserve"> </w:t>
      </w:r>
      <w:r>
        <w:rPr>
          <w:rStyle w:val="Hyperlink"/>
          <w:color w:val="auto"/>
          <w:u w:val="none"/>
          <w:bdr w:val="none" w:sz="0" w:space="0" w:color="auto" w:frame="1"/>
        </w:rPr>
        <w:t xml:space="preserve">hour-long sessions </w:t>
      </w:r>
      <w:r w:rsidRPr="00C50FA3">
        <w:rPr>
          <w:color w:val="000000"/>
        </w:rPr>
        <w:t>August 26, 2019</w:t>
      </w:r>
      <w:r>
        <w:rPr>
          <w:color w:val="000000"/>
        </w:rPr>
        <w:t>. Session one</w:t>
      </w:r>
      <w:r w:rsidRPr="00C50FA3">
        <w:rPr>
          <w:color w:val="000000"/>
        </w:rPr>
        <w:t xml:space="preserve"> </w:t>
      </w:r>
      <w:r>
        <w:rPr>
          <w:color w:val="000000"/>
        </w:rPr>
        <w:t xml:space="preserve">is at 10 a.m. and </w:t>
      </w:r>
      <w:r w:rsidRPr="00C50FA3">
        <w:rPr>
          <w:color w:val="000000"/>
        </w:rPr>
        <w:t xml:space="preserve">will </w:t>
      </w:r>
      <w:r>
        <w:rPr>
          <w:color w:val="000000"/>
        </w:rPr>
        <w:t>focus on</w:t>
      </w:r>
      <w:r w:rsidRPr="00C50FA3">
        <w:rPr>
          <w:color w:val="000000"/>
        </w:rPr>
        <w:t xml:space="preserve"> an overview of the </w:t>
      </w:r>
      <w:r>
        <w:rPr>
          <w:color w:val="000000"/>
        </w:rPr>
        <w:t xml:space="preserve">threat assessment </w:t>
      </w:r>
      <w:r w:rsidRPr="00C50FA3">
        <w:rPr>
          <w:color w:val="000000"/>
        </w:rPr>
        <w:t>process</w:t>
      </w:r>
      <w:r>
        <w:rPr>
          <w:color w:val="000000"/>
        </w:rPr>
        <w:t xml:space="preserve"> and best practices in Virginia. Session two will outline</w:t>
      </w:r>
      <w:r w:rsidRPr="00C50FA3">
        <w:rPr>
          <w:color w:val="000000"/>
        </w:rPr>
        <w:t xml:space="preserve"> the process</w:t>
      </w:r>
      <w:r>
        <w:rPr>
          <w:color w:val="000000"/>
        </w:rPr>
        <w:t xml:space="preserve"> to follow</w:t>
      </w:r>
      <w:r w:rsidRPr="00C50FA3">
        <w:rPr>
          <w:color w:val="000000"/>
        </w:rPr>
        <w:t xml:space="preserve"> once a threat is identified. Participants may elect to participate in one or both of the one-hour sessions</w:t>
      </w:r>
      <w:r>
        <w:rPr>
          <w:i/>
          <w:color w:val="000000"/>
        </w:rPr>
        <w:t xml:space="preserve">. </w:t>
      </w:r>
    </w:p>
    <w:p w:rsidR="00DA2B3C" w:rsidRPr="009A7D2F" w:rsidRDefault="00DA2B3C" w:rsidP="00DA2B3C">
      <w:pPr>
        <w:shd w:val="clear" w:color="auto" w:fill="FFFFFF"/>
        <w:spacing w:after="0" w:line="240" w:lineRule="auto"/>
        <w:textAlignment w:val="baseline"/>
        <w:rPr>
          <w:rStyle w:val="field-content"/>
          <w:rFonts w:cs="Times New Roman"/>
          <w:color w:val="000000"/>
          <w:szCs w:val="24"/>
        </w:rPr>
      </w:pPr>
    </w:p>
    <w:p w:rsidR="00DA2B3C" w:rsidRPr="00C50FA3" w:rsidRDefault="00DA2B3C" w:rsidP="00DA2B3C">
      <w:pPr>
        <w:numPr>
          <w:ilvl w:val="0"/>
          <w:numId w:val="2"/>
        </w:numPr>
        <w:shd w:val="clear" w:color="auto" w:fill="FFFFFF"/>
        <w:tabs>
          <w:tab w:val="clear" w:pos="2520"/>
          <w:tab w:val="num" w:pos="3240"/>
        </w:tabs>
        <w:spacing w:after="0" w:line="240" w:lineRule="auto"/>
        <w:ind w:left="720"/>
        <w:textAlignment w:val="baseline"/>
        <w:rPr>
          <w:rFonts w:cs="Times New Roman"/>
          <w:i/>
          <w:color w:val="000000"/>
          <w:szCs w:val="24"/>
        </w:rPr>
      </w:pPr>
      <w:r>
        <w:t xml:space="preserve">The </w:t>
      </w:r>
      <w:hyperlink r:id="rId14" w:history="1">
        <w:r w:rsidRPr="00C50FA3">
          <w:rPr>
            <w:rStyle w:val="Hyperlink"/>
            <w:rFonts w:cs="Times New Roman"/>
            <w:color w:val="2E6AC4"/>
            <w:szCs w:val="24"/>
            <w:bdr w:val="none" w:sz="0" w:space="0" w:color="auto" w:frame="1"/>
          </w:rPr>
          <w:t>2019 National Threat Assessment Conference for Educational Institutions</w:t>
        </w:r>
      </w:hyperlink>
      <w:r w:rsidRPr="00A77B9D">
        <w:rPr>
          <w:rStyle w:val="Hyperlink"/>
          <w:rFonts w:cs="Times New Roman"/>
          <w:color w:val="2E6AC4"/>
          <w:szCs w:val="24"/>
          <w:u w:val="none"/>
          <w:bdr w:val="none" w:sz="0" w:space="0" w:color="auto" w:frame="1"/>
        </w:rPr>
        <w:t xml:space="preserve"> </w:t>
      </w:r>
      <w:r w:rsidRPr="00C50FA3">
        <w:rPr>
          <w:rStyle w:val="Hyperlink"/>
          <w:rFonts w:cs="Times New Roman"/>
          <w:color w:val="auto"/>
          <w:szCs w:val="24"/>
          <w:u w:val="none"/>
          <w:bdr w:val="none" w:sz="0" w:space="0" w:color="auto" w:frame="1"/>
        </w:rPr>
        <w:t>will be held at the Richmond Marriott November 4, 2019</w:t>
      </w:r>
      <w:r>
        <w:rPr>
          <w:rStyle w:val="Hyperlink"/>
          <w:rFonts w:cs="Times New Roman"/>
          <w:color w:val="auto"/>
          <w:szCs w:val="24"/>
          <w:u w:val="none"/>
          <w:bdr w:val="none" w:sz="0" w:space="0" w:color="auto" w:frame="1"/>
        </w:rPr>
        <w:t>,</w:t>
      </w:r>
      <w:r w:rsidRPr="00C50FA3">
        <w:rPr>
          <w:rStyle w:val="Hyperlink"/>
          <w:rFonts w:cs="Times New Roman"/>
          <w:color w:val="auto"/>
          <w:szCs w:val="24"/>
          <w:u w:val="none"/>
          <w:bdr w:val="none" w:sz="0" w:space="0" w:color="auto" w:frame="1"/>
        </w:rPr>
        <w:t xml:space="preserve"> </w:t>
      </w:r>
      <w:r w:rsidR="00CA4318">
        <w:rPr>
          <w:rStyle w:val="Hyperlink"/>
          <w:rFonts w:cs="Times New Roman"/>
          <w:color w:val="auto"/>
          <w:szCs w:val="24"/>
          <w:u w:val="none"/>
          <w:bdr w:val="none" w:sz="0" w:space="0" w:color="auto" w:frame="1"/>
        </w:rPr>
        <w:t>thru</w:t>
      </w:r>
      <w:r w:rsidRPr="00C50FA3">
        <w:rPr>
          <w:rStyle w:val="Hyperlink"/>
          <w:rFonts w:cs="Times New Roman"/>
          <w:color w:val="auto"/>
          <w:szCs w:val="24"/>
          <w:u w:val="none"/>
          <w:bdr w:val="none" w:sz="0" w:space="0" w:color="auto" w:frame="1"/>
        </w:rPr>
        <w:t xml:space="preserve"> November 6, 2019.</w:t>
      </w:r>
      <w:r w:rsidRPr="00C50FA3">
        <w:rPr>
          <w:rFonts w:cs="Times New Roman"/>
          <w:color w:val="000000"/>
          <w:szCs w:val="24"/>
        </w:rPr>
        <w:t xml:space="preserve"> In light of past tragedies throughout the nation</w:t>
      </w:r>
      <w:r>
        <w:rPr>
          <w:rFonts w:cs="Times New Roman"/>
          <w:color w:val="000000"/>
          <w:szCs w:val="24"/>
        </w:rPr>
        <w:t>,</w:t>
      </w:r>
      <w:r w:rsidRPr="00C50FA3">
        <w:rPr>
          <w:rFonts w:cs="Times New Roman"/>
          <w:color w:val="000000"/>
          <w:szCs w:val="24"/>
        </w:rPr>
        <w:t xml:space="preserve"> there has been an increase by federal and state legislatures, school divisions, law enforcement, and </w:t>
      </w:r>
      <w:r>
        <w:rPr>
          <w:rFonts w:cs="Times New Roman"/>
          <w:color w:val="000000"/>
          <w:szCs w:val="24"/>
        </w:rPr>
        <w:t xml:space="preserve">other </w:t>
      </w:r>
      <w:r w:rsidRPr="00C50FA3">
        <w:rPr>
          <w:rFonts w:cs="Times New Roman"/>
          <w:color w:val="000000"/>
          <w:szCs w:val="24"/>
        </w:rPr>
        <w:t>practitioners to explore practices that have the potential to prevent targeted violence. With a decade of implementing threat assessment teams in institutions of higher education and K-12 public schools</w:t>
      </w:r>
      <w:r>
        <w:rPr>
          <w:rFonts w:cs="Times New Roman"/>
          <w:color w:val="000000"/>
          <w:szCs w:val="24"/>
        </w:rPr>
        <w:t>,</w:t>
      </w:r>
      <w:r w:rsidRPr="00C50FA3">
        <w:rPr>
          <w:rFonts w:cs="Times New Roman"/>
          <w:color w:val="000000"/>
          <w:szCs w:val="24"/>
        </w:rPr>
        <w:t xml:space="preserve"> we have had the opportunity to learn what works best based on research, best practice, and also from what does not work. This two and</w:t>
      </w:r>
      <w:r>
        <w:rPr>
          <w:rFonts w:cs="Times New Roman"/>
          <w:color w:val="000000"/>
          <w:szCs w:val="24"/>
        </w:rPr>
        <w:t xml:space="preserve"> a half </w:t>
      </w:r>
      <w:r w:rsidRPr="00C50FA3">
        <w:rPr>
          <w:rFonts w:cs="Times New Roman"/>
          <w:color w:val="000000"/>
          <w:szCs w:val="24"/>
        </w:rPr>
        <w:t xml:space="preserve">day conference will address threat assessment from a prevention and intervention focus with an emphasis on the latest research, legal requirements, and </w:t>
      </w:r>
      <w:r>
        <w:rPr>
          <w:rFonts w:cs="Times New Roman"/>
          <w:color w:val="000000"/>
          <w:szCs w:val="24"/>
        </w:rPr>
        <w:t xml:space="preserve">success </w:t>
      </w:r>
      <w:r w:rsidRPr="00C50FA3">
        <w:rPr>
          <w:rFonts w:cs="Times New Roman"/>
          <w:color w:val="000000"/>
          <w:szCs w:val="24"/>
        </w:rPr>
        <w:t>in implementation. </w:t>
      </w:r>
      <w:r>
        <w:rPr>
          <w:rFonts w:cs="Times New Roman"/>
          <w:color w:val="000000"/>
          <w:szCs w:val="24"/>
        </w:rPr>
        <w:t>Registration for this conference is also free of charge.</w:t>
      </w:r>
    </w:p>
    <w:p w:rsidR="00DA2B3C" w:rsidRPr="009A7D2F" w:rsidRDefault="00DA2B3C" w:rsidP="00DA2B3C">
      <w:pPr>
        <w:shd w:val="clear" w:color="auto" w:fill="FFFFFF"/>
        <w:spacing w:after="0" w:line="240" w:lineRule="auto"/>
        <w:textAlignment w:val="baseline"/>
        <w:rPr>
          <w:rFonts w:cs="Times New Roman"/>
          <w:color w:val="000000"/>
          <w:szCs w:val="24"/>
        </w:rPr>
      </w:pPr>
    </w:p>
    <w:p w:rsidR="00CA4318" w:rsidRDefault="00DA2B3C" w:rsidP="00A77B9D">
      <w:pPr>
        <w:spacing w:after="0" w:line="240" w:lineRule="auto"/>
        <w:rPr>
          <w:rFonts w:cs="Times New Roman"/>
          <w:szCs w:val="24"/>
        </w:rPr>
      </w:pPr>
      <w:r w:rsidRPr="009A7D2F">
        <w:rPr>
          <w:rFonts w:cs="Times New Roman"/>
          <w:szCs w:val="24"/>
        </w:rPr>
        <w:t xml:space="preserve">Registration is now open for each of these events and each division is encouraged to </w:t>
      </w:r>
      <w:r>
        <w:rPr>
          <w:rFonts w:cs="Times New Roman"/>
          <w:szCs w:val="24"/>
        </w:rPr>
        <w:t>enroll</w:t>
      </w:r>
      <w:r w:rsidRPr="009A7D2F">
        <w:rPr>
          <w:rFonts w:cs="Times New Roman"/>
          <w:szCs w:val="24"/>
        </w:rPr>
        <w:t xml:space="preserve"> at least one representative to each</w:t>
      </w:r>
      <w:r>
        <w:rPr>
          <w:rFonts w:cs="Times New Roman"/>
          <w:szCs w:val="24"/>
        </w:rPr>
        <w:t xml:space="preserve"> event</w:t>
      </w:r>
      <w:r w:rsidRPr="009A7D2F">
        <w:rPr>
          <w:rFonts w:cs="Times New Roman"/>
          <w:szCs w:val="24"/>
        </w:rPr>
        <w:t>. Questions regarding these events may be directed to</w:t>
      </w:r>
      <w:r w:rsidR="00A2126A">
        <w:rPr>
          <w:rFonts w:cs="Times New Roman"/>
          <w:szCs w:val="24"/>
        </w:rPr>
        <w:t xml:space="preserve"> any of the following names listed below</w:t>
      </w:r>
      <w:r w:rsidRPr="009A7D2F">
        <w:rPr>
          <w:rFonts w:cs="Times New Roman"/>
          <w:szCs w:val="24"/>
        </w:rPr>
        <w:t>:</w:t>
      </w:r>
    </w:p>
    <w:p w:rsidR="002763C0" w:rsidRPr="009A7D2F" w:rsidRDefault="002763C0" w:rsidP="00DA2B3C">
      <w:pPr>
        <w:spacing w:after="0"/>
        <w:rPr>
          <w:rFonts w:cs="Times New Roman"/>
          <w:szCs w:val="24"/>
        </w:rPr>
      </w:pPr>
    </w:p>
    <w:p w:rsidR="00A2126A" w:rsidRDefault="00DA2B3C" w:rsidP="00A77B9D">
      <w:pPr>
        <w:spacing w:after="0" w:line="240" w:lineRule="auto"/>
        <w:rPr>
          <w:rFonts w:cs="Times New Roman"/>
          <w:szCs w:val="24"/>
        </w:rPr>
      </w:pPr>
      <w:r w:rsidRPr="009A7D2F">
        <w:rPr>
          <w:rFonts w:cs="Times New Roman"/>
          <w:szCs w:val="24"/>
        </w:rPr>
        <w:t>Shellie Evers</w:t>
      </w:r>
    </w:p>
    <w:p w:rsidR="00A2126A" w:rsidRDefault="00792DFD" w:rsidP="00A77B9D">
      <w:pPr>
        <w:spacing w:after="0" w:line="240" w:lineRule="auto"/>
        <w:rPr>
          <w:rStyle w:val="Hyperlink"/>
          <w:rFonts w:cs="Times New Roman"/>
          <w:szCs w:val="24"/>
        </w:rPr>
      </w:pPr>
      <w:hyperlink r:id="rId15" w:history="1">
        <w:r w:rsidR="00A2126A" w:rsidRPr="009A7D2F">
          <w:rPr>
            <w:rStyle w:val="Hyperlink"/>
            <w:rFonts w:cs="Times New Roman"/>
            <w:szCs w:val="24"/>
          </w:rPr>
          <w:t>Shellie.Evers@dcjs.virginia.gov</w:t>
        </w:r>
      </w:hyperlink>
    </w:p>
    <w:p w:rsidR="00A2126A" w:rsidRDefault="00A2126A" w:rsidP="00A77B9D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(804) 629-7042</w:t>
      </w:r>
    </w:p>
    <w:p w:rsidR="00A2126A" w:rsidRDefault="00A2126A" w:rsidP="00A77B9D">
      <w:pPr>
        <w:spacing w:after="0" w:line="240" w:lineRule="auto"/>
        <w:rPr>
          <w:rFonts w:cs="Times New Roman"/>
          <w:szCs w:val="24"/>
        </w:rPr>
      </w:pPr>
      <w:r w:rsidRPr="009A7D2F">
        <w:rPr>
          <w:rFonts w:cs="Times New Roman"/>
          <w:szCs w:val="24"/>
        </w:rPr>
        <w:t xml:space="preserve"> </w:t>
      </w:r>
    </w:p>
    <w:p w:rsidR="00A2126A" w:rsidRDefault="00DA2B3C" w:rsidP="00A77B9D">
      <w:pPr>
        <w:spacing w:after="0" w:line="240" w:lineRule="auto"/>
        <w:rPr>
          <w:rFonts w:cs="Times New Roman"/>
          <w:szCs w:val="24"/>
        </w:rPr>
      </w:pPr>
      <w:r w:rsidRPr="009A7D2F">
        <w:rPr>
          <w:rFonts w:cs="Times New Roman"/>
          <w:szCs w:val="24"/>
        </w:rPr>
        <w:t xml:space="preserve">James Christian </w:t>
      </w:r>
    </w:p>
    <w:p w:rsidR="00A2126A" w:rsidRDefault="00792DFD" w:rsidP="00A77B9D">
      <w:pPr>
        <w:spacing w:after="0" w:line="240" w:lineRule="auto"/>
        <w:rPr>
          <w:rFonts w:cs="Times New Roman"/>
          <w:szCs w:val="24"/>
        </w:rPr>
      </w:pPr>
      <w:hyperlink r:id="rId16" w:history="1">
        <w:r w:rsidR="00DA2B3C" w:rsidRPr="009A7D2F">
          <w:rPr>
            <w:rStyle w:val="Hyperlink"/>
            <w:rFonts w:cs="Times New Roman"/>
            <w:szCs w:val="24"/>
          </w:rPr>
          <w:t>James.Christian@dcjs.virginia.gov</w:t>
        </w:r>
      </w:hyperlink>
      <w:r w:rsidR="00DA2B3C" w:rsidRPr="009A7D2F">
        <w:rPr>
          <w:rFonts w:cs="Times New Roman"/>
          <w:szCs w:val="24"/>
        </w:rPr>
        <w:t xml:space="preserve"> </w:t>
      </w:r>
    </w:p>
    <w:p w:rsidR="00DA2B3C" w:rsidRDefault="00DA2B3C" w:rsidP="00A77B9D">
      <w:pPr>
        <w:spacing w:after="0" w:line="240" w:lineRule="auto"/>
        <w:rPr>
          <w:rFonts w:cs="Times New Roman"/>
          <w:szCs w:val="24"/>
        </w:rPr>
      </w:pPr>
      <w:r w:rsidRPr="009A7D2F">
        <w:rPr>
          <w:rFonts w:cs="Times New Roman"/>
          <w:szCs w:val="24"/>
        </w:rPr>
        <w:t>(804) 357-0967</w:t>
      </w:r>
    </w:p>
    <w:p w:rsidR="00A2126A" w:rsidRPr="009A7D2F" w:rsidRDefault="00A2126A" w:rsidP="00A77B9D">
      <w:pPr>
        <w:spacing w:after="0" w:line="240" w:lineRule="auto"/>
        <w:rPr>
          <w:rFonts w:cs="Times New Roman"/>
          <w:szCs w:val="24"/>
        </w:rPr>
      </w:pPr>
    </w:p>
    <w:p w:rsidR="00A2126A" w:rsidRDefault="00DA2B3C" w:rsidP="00A77B9D">
      <w:pPr>
        <w:spacing w:after="0" w:line="240" w:lineRule="auto"/>
        <w:rPr>
          <w:rFonts w:cs="Times New Roman"/>
          <w:szCs w:val="24"/>
        </w:rPr>
      </w:pPr>
      <w:r w:rsidRPr="009A7D2F">
        <w:rPr>
          <w:rFonts w:cs="Times New Roman"/>
          <w:szCs w:val="24"/>
        </w:rPr>
        <w:t>Donna Michaelis</w:t>
      </w:r>
    </w:p>
    <w:p w:rsidR="00A2126A" w:rsidRDefault="00792DFD" w:rsidP="00A77B9D">
      <w:pPr>
        <w:spacing w:after="0" w:line="240" w:lineRule="auto"/>
        <w:rPr>
          <w:rFonts w:cs="Times New Roman"/>
          <w:szCs w:val="24"/>
        </w:rPr>
      </w:pPr>
      <w:hyperlink r:id="rId17" w:history="1">
        <w:r w:rsidR="00DC754F" w:rsidRPr="001931DC">
          <w:rPr>
            <w:rStyle w:val="Hyperlink"/>
            <w:rFonts w:cs="Times New Roman"/>
            <w:szCs w:val="24"/>
          </w:rPr>
          <w:t>Donna.Michaelis@dcjs.virginia.gov</w:t>
        </w:r>
      </w:hyperlink>
      <w:r w:rsidR="00DA2B3C" w:rsidRPr="009A7D2F">
        <w:rPr>
          <w:rFonts w:cs="Times New Roman"/>
          <w:szCs w:val="24"/>
        </w:rPr>
        <w:t xml:space="preserve"> </w:t>
      </w:r>
    </w:p>
    <w:p w:rsidR="00DA2B3C" w:rsidRPr="009A7D2F" w:rsidRDefault="00DA2B3C" w:rsidP="00A77B9D">
      <w:pPr>
        <w:spacing w:after="0" w:line="240" w:lineRule="auto"/>
        <w:rPr>
          <w:rFonts w:cs="Times New Roman"/>
          <w:szCs w:val="24"/>
        </w:rPr>
      </w:pPr>
      <w:r w:rsidRPr="009A7D2F">
        <w:rPr>
          <w:rFonts w:cs="Times New Roman"/>
          <w:szCs w:val="24"/>
        </w:rPr>
        <w:t>(804) 371-6506</w:t>
      </w:r>
    </w:p>
    <w:p w:rsidR="00167950" w:rsidRPr="002F2AF8" w:rsidRDefault="00167950" w:rsidP="00A77B9D">
      <w:pPr>
        <w:spacing w:after="0"/>
        <w:rPr>
          <w:color w:val="000000"/>
          <w:szCs w:val="24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CA4318">
        <w:rPr>
          <w:color w:val="000000"/>
          <w:szCs w:val="24"/>
        </w:rPr>
        <w:t>JW/rge</w:t>
      </w:r>
    </w:p>
    <w:sectPr w:rsidR="008C4A46" w:rsidRPr="002F2AF8" w:rsidSect="002763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4D" w:rsidRDefault="00B0114D" w:rsidP="00B25322">
      <w:pPr>
        <w:spacing w:after="0" w:line="240" w:lineRule="auto"/>
      </w:pPr>
      <w:r>
        <w:separator/>
      </w:r>
    </w:p>
  </w:endnote>
  <w:endnote w:type="continuationSeparator" w:id="0">
    <w:p w:rsidR="00B0114D" w:rsidRDefault="00B0114D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4D" w:rsidRDefault="00B0114D" w:rsidP="00B25322">
      <w:pPr>
        <w:spacing w:after="0" w:line="240" w:lineRule="auto"/>
      </w:pPr>
      <w:r>
        <w:separator/>
      </w:r>
    </w:p>
  </w:footnote>
  <w:footnote w:type="continuationSeparator" w:id="0">
    <w:p w:rsidR="00B0114D" w:rsidRDefault="00B0114D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92EE7"/>
    <w:multiLevelType w:val="hybridMultilevel"/>
    <w:tmpl w:val="1260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64574"/>
    <w:multiLevelType w:val="multilevel"/>
    <w:tmpl w:val="91C0E0D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53E95"/>
    <w:rsid w:val="00062952"/>
    <w:rsid w:val="000E2D83"/>
    <w:rsid w:val="00124FB3"/>
    <w:rsid w:val="00167950"/>
    <w:rsid w:val="0018384B"/>
    <w:rsid w:val="001B31C0"/>
    <w:rsid w:val="00223595"/>
    <w:rsid w:val="00227B1E"/>
    <w:rsid w:val="0025763C"/>
    <w:rsid w:val="0027145D"/>
    <w:rsid w:val="002763C0"/>
    <w:rsid w:val="002A6350"/>
    <w:rsid w:val="002F2AF8"/>
    <w:rsid w:val="002F2DAF"/>
    <w:rsid w:val="0031177E"/>
    <w:rsid w:val="003238EA"/>
    <w:rsid w:val="00406FF4"/>
    <w:rsid w:val="00414707"/>
    <w:rsid w:val="004F6547"/>
    <w:rsid w:val="005840A5"/>
    <w:rsid w:val="005E064F"/>
    <w:rsid w:val="005E06EF"/>
    <w:rsid w:val="00625A9B"/>
    <w:rsid w:val="006518E2"/>
    <w:rsid w:val="00653DCC"/>
    <w:rsid w:val="00680E6B"/>
    <w:rsid w:val="006B185B"/>
    <w:rsid w:val="006D3C36"/>
    <w:rsid w:val="006F488F"/>
    <w:rsid w:val="00726AE8"/>
    <w:rsid w:val="0073236D"/>
    <w:rsid w:val="00756255"/>
    <w:rsid w:val="00792DFD"/>
    <w:rsid w:val="00793593"/>
    <w:rsid w:val="007A73B4"/>
    <w:rsid w:val="007C0B3F"/>
    <w:rsid w:val="007C3E67"/>
    <w:rsid w:val="00845F9E"/>
    <w:rsid w:val="00851C0B"/>
    <w:rsid w:val="008631A7"/>
    <w:rsid w:val="00891D7D"/>
    <w:rsid w:val="008C4A46"/>
    <w:rsid w:val="00906CE7"/>
    <w:rsid w:val="00977AFA"/>
    <w:rsid w:val="009B51FA"/>
    <w:rsid w:val="009C7253"/>
    <w:rsid w:val="009E38A6"/>
    <w:rsid w:val="00A2126A"/>
    <w:rsid w:val="00A23164"/>
    <w:rsid w:val="00A26586"/>
    <w:rsid w:val="00A30BC9"/>
    <w:rsid w:val="00A3144F"/>
    <w:rsid w:val="00A65EE6"/>
    <w:rsid w:val="00A67B2F"/>
    <w:rsid w:val="00A77B9D"/>
    <w:rsid w:val="00A81436"/>
    <w:rsid w:val="00AE65FD"/>
    <w:rsid w:val="00B0114D"/>
    <w:rsid w:val="00B01E92"/>
    <w:rsid w:val="00B25322"/>
    <w:rsid w:val="00BB147B"/>
    <w:rsid w:val="00BC1A9C"/>
    <w:rsid w:val="00BE00E6"/>
    <w:rsid w:val="00C23584"/>
    <w:rsid w:val="00C25FA1"/>
    <w:rsid w:val="00CA4318"/>
    <w:rsid w:val="00CA70A4"/>
    <w:rsid w:val="00CF0233"/>
    <w:rsid w:val="00D534B4"/>
    <w:rsid w:val="00D55B56"/>
    <w:rsid w:val="00D95780"/>
    <w:rsid w:val="00DA0871"/>
    <w:rsid w:val="00DA14B1"/>
    <w:rsid w:val="00DA2B3C"/>
    <w:rsid w:val="00DC754F"/>
    <w:rsid w:val="00DD368F"/>
    <w:rsid w:val="00DE36A1"/>
    <w:rsid w:val="00E06562"/>
    <w:rsid w:val="00E12E2F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DA2B3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field-content">
    <w:name w:val="field-content"/>
    <w:basedOn w:val="DefaultParagraphFont"/>
    <w:rsid w:val="00DA2B3C"/>
  </w:style>
  <w:style w:type="character" w:customStyle="1" w:styleId="date-display-single">
    <w:name w:val="date-display-single"/>
    <w:basedOn w:val="DefaultParagraphFont"/>
    <w:rsid w:val="00DA2B3C"/>
  </w:style>
  <w:style w:type="character" w:styleId="FollowedHyperlink">
    <w:name w:val="FollowedHyperlink"/>
    <w:basedOn w:val="DefaultParagraphFont"/>
    <w:uiPriority w:val="99"/>
    <w:semiHidden/>
    <w:unhideWhenUsed/>
    <w:rsid w:val="00DC754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B31C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s://www.dcjs.virginia.gov/training-events/k-12-threat-assessment-webina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cjs.virginia.gov/content/2019-school-safety-training-forum" TargetMode="External"/><Relationship Id="rId17" Type="http://schemas.openxmlformats.org/officeDocument/2006/relationships/hyperlink" Target="mailto:Donna.Michaelis@dcjs.virgini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mes.Christian@dcjs.virgini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cjs.virginia.gov/content/2019-school-safety-training-foru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ellie.Evers@dcjs.virginia.gov" TargetMode="External"/><Relationship Id="rId10" Type="http://schemas.openxmlformats.org/officeDocument/2006/relationships/hyperlink" Target="https://www.dcjs.virginia.gov/training-events/2019-school-safety-training-forum-pre-conference-applied-threat-assessment-k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s://www.dcjs.virginia.gov/content/2019-national-threat-assessment-conference-educational-instit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E834-4F1F-402B-B2DB-B1E2B4B1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safety and threat assessment</vt:lpstr>
    </vt:vector>
  </TitlesOfParts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safety and threat assessment</dc:title>
  <dc:creator/>
  <cp:lastModifiedBy/>
  <cp:revision>1</cp:revision>
  <dcterms:created xsi:type="dcterms:W3CDTF">2019-05-23T14:01:00Z</dcterms:created>
  <dcterms:modified xsi:type="dcterms:W3CDTF">2019-05-23T14:01:00Z</dcterms:modified>
</cp:coreProperties>
</file>