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1" w:rsidRPr="0061101E" w:rsidRDefault="00745B14" w:rsidP="00747AAB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645C37" w:rsidRDefault="00645C37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BD547F" w:rsidRPr="003557C3" w:rsidRDefault="00BD547F" w:rsidP="00E57E86">
      <w:pPr>
        <w:pStyle w:val="Heading1"/>
        <w:ind w:left="0" w:firstLine="0"/>
      </w:pPr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E57E86" w:rsidRDefault="00BD547F" w:rsidP="00E57E86">
      <w:pPr>
        <w:jc w:val="center"/>
        <w:rPr>
          <w:rFonts w:ascii="Times New Roman" w:hAnsi="Times New Roman"/>
          <w:i/>
        </w:rPr>
      </w:pPr>
      <w:r w:rsidRPr="00E57E86">
        <w:rPr>
          <w:rFonts w:ascii="Times New Roman" w:hAnsi="Times New Roman"/>
        </w:rPr>
        <w:t xml:space="preserve">Term: </w:t>
      </w:r>
      <w:r w:rsidR="00D961B2" w:rsidRPr="00E57E86">
        <w:rPr>
          <w:rFonts w:ascii="Times New Roman" w:hAnsi="Times New Roman"/>
        </w:rPr>
        <w:t xml:space="preserve">July </w:t>
      </w:r>
      <w:r w:rsidRPr="00E57E86">
        <w:rPr>
          <w:rFonts w:ascii="Times New Roman" w:hAnsi="Times New Roman"/>
        </w:rPr>
        <w:t>20</w:t>
      </w:r>
      <w:r w:rsidR="00D961B2" w:rsidRPr="00E57E86">
        <w:rPr>
          <w:rFonts w:ascii="Times New Roman" w:hAnsi="Times New Roman"/>
        </w:rPr>
        <w:t>1</w:t>
      </w:r>
      <w:r w:rsidR="00583628">
        <w:rPr>
          <w:rFonts w:ascii="Times New Roman" w:hAnsi="Times New Roman"/>
        </w:rPr>
        <w:t>9</w:t>
      </w:r>
      <w:r w:rsidRPr="00E57E86">
        <w:rPr>
          <w:rFonts w:ascii="Times New Roman" w:hAnsi="Times New Roman"/>
        </w:rPr>
        <w:t xml:space="preserve"> through June </w:t>
      </w:r>
      <w:r w:rsidR="00420412" w:rsidRPr="00E57E86">
        <w:rPr>
          <w:rFonts w:ascii="Times New Roman" w:hAnsi="Times New Roman"/>
        </w:rPr>
        <w:t>202</w:t>
      </w:r>
      <w:r w:rsidR="00583628">
        <w:rPr>
          <w:rFonts w:ascii="Times New Roman" w:hAnsi="Times New Roman"/>
        </w:rPr>
        <w:t>2</w:t>
      </w:r>
      <w:r w:rsidR="009C6A5C" w:rsidRPr="00E57E86">
        <w:rPr>
          <w:rFonts w:ascii="Times New Roman" w:hAnsi="Times New Roman"/>
        </w:rPr>
        <w:t xml:space="preserve"> (unless otherwise noted)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400884" w:rsidRPr="00A318F4">
        <w:rPr>
          <w:rFonts w:ascii="Times New Roman" w:hAnsi="Times New Roman"/>
          <w:b/>
          <w:szCs w:val="24"/>
        </w:rPr>
        <w:t>Friday,</w:t>
      </w:r>
      <w:r w:rsidR="00907A8D">
        <w:rPr>
          <w:rFonts w:ascii="Times New Roman" w:hAnsi="Times New Roman"/>
          <w:b/>
          <w:szCs w:val="24"/>
        </w:rPr>
        <w:t xml:space="preserve"> April 26, 2019: </w:t>
      </w:r>
      <w:r w:rsidR="00420412">
        <w:rPr>
          <w:rFonts w:ascii="Times New Roman" w:hAnsi="Times New Roman"/>
          <w:szCs w:val="24"/>
          <w:u w:val="single"/>
        </w:rPr>
        <w:t xml:space="preserve"> 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747AAB" w:rsidP="002F6693">
      <w:pPr>
        <w:jc w:val="center"/>
        <w:rPr>
          <w:rFonts w:ascii="Times New Roman" w:hAnsi="Times New Roman"/>
          <w:szCs w:val="24"/>
        </w:rPr>
      </w:pPr>
      <w:hyperlink r:id="rId7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5863E2" w:rsidP="00B45BA5">
      <w:pPr>
        <w:rPr>
          <w:rFonts w:ascii="Times New Roman" w:hAnsi="Times New Roman"/>
          <w:b/>
        </w:rPr>
      </w:pPr>
      <w:r w:rsidRPr="00B45BA5">
        <w:rPr>
          <w:rFonts w:ascii="Times New Roman" w:hAnsi="Times New Roman"/>
          <w:b/>
        </w:rPr>
        <w:t>State Special Education Advisory Committee</w:t>
      </w:r>
      <w:r w:rsidR="00B74FC3" w:rsidRPr="00B45BA5">
        <w:rPr>
          <w:rFonts w:ascii="Times New Roman" w:hAnsi="Times New Roman"/>
          <w:b/>
        </w:rPr>
        <w:t xml:space="preserve"> (SSEAC)</w:t>
      </w:r>
      <w:r w:rsidR="00B45BA5">
        <w:rPr>
          <w:rFonts w:ascii="Times New Roman" w:hAnsi="Times New Roman"/>
          <w:b/>
        </w:rPr>
        <w:t xml:space="preserve"> </w:t>
      </w:r>
    </w:p>
    <w:p w:rsidR="00B45BA5" w:rsidRPr="00A318F4" w:rsidRDefault="00907A8D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Representative for Transition/Vocational Education </w:t>
      </w:r>
      <w:r w:rsidR="002635B0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2635B0">
        <w:rPr>
          <w:rFonts w:ascii="Times New Roman" w:hAnsi="Times New Roman"/>
        </w:rPr>
        <w:instrText xml:space="preserve"> FORMCHECKBOX </w:instrText>
      </w:r>
      <w:r w:rsidR="00747AAB">
        <w:rPr>
          <w:rFonts w:ascii="Times New Roman" w:hAnsi="Times New Roman"/>
        </w:rPr>
      </w:r>
      <w:r w:rsidR="00747AAB">
        <w:rPr>
          <w:rFonts w:ascii="Times New Roman" w:hAnsi="Times New Roman"/>
        </w:rPr>
        <w:fldChar w:fldCharType="separate"/>
      </w:r>
      <w:r w:rsidR="002635B0">
        <w:rPr>
          <w:rFonts w:ascii="Times New Roman" w:hAnsi="Times New Roman"/>
        </w:rPr>
        <w:fldChar w:fldCharType="end"/>
      </w:r>
      <w:bookmarkEnd w:id="1"/>
    </w:p>
    <w:p w:rsidR="005D325E" w:rsidRPr="00A318F4" w:rsidRDefault="00907A8D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Person with a Disability </w:t>
      </w:r>
      <w:r w:rsidR="00094A21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="00094A21">
        <w:rPr>
          <w:rFonts w:ascii="Times New Roman" w:hAnsi="Times New Roman"/>
        </w:rPr>
        <w:instrText xml:space="preserve"> FORMCHECKBOX </w:instrText>
      </w:r>
      <w:r w:rsidR="00747AAB">
        <w:rPr>
          <w:rFonts w:ascii="Times New Roman" w:hAnsi="Times New Roman"/>
        </w:rPr>
      </w:r>
      <w:r w:rsidR="00747AAB">
        <w:rPr>
          <w:rFonts w:ascii="Times New Roman" w:hAnsi="Times New Roman"/>
        </w:rPr>
        <w:fldChar w:fldCharType="separate"/>
      </w:r>
      <w:r w:rsidR="00094A21">
        <w:rPr>
          <w:rFonts w:ascii="Times New Roman" w:hAnsi="Times New Roman"/>
        </w:rPr>
        <w:fldChar w:fldCharType="end"/>
      </w:r>
      <w:bookmarkEnd w:id="2"/>
    </w:p>
    <w:p w:rsidR="005C2FB3" w:rsidRDefault="005C2FB3" w:rsidP="005863E2">
      <w:pPr>
        <w:ind w:left="720"/>
        <w:rPr>
          <w:rFonts w:ascii="Times New Roman" w:hAnsi="Times New Roman"/>
          <w:szCs w:val="24"/>
        </w:rPr>
      </w:pPr>
    </w:p>
    <w:p w:rsidR="001D598C" w:rsidRDefault="00316994" w:rsidP="001D598C">
      <w:pPr>
        <w:ind w:left="720" w:hanging="720"/>
        <w:rPr>
          <w:rFonts w:ascii="Times New Roman" w:hAnsi="Times New Roman"/>
          <w:b/>
          <w:szCs w:val="24"/>
        </w:rPr>
      </w:pPr>
      <w:r w:rsidRPr="005863E2">
        <w:rPr>
          <w:rFonts w:ascii="Times New Roman" w:hAnsi="Times New Roman"/>
          <w:b/>
          <w:szCs w:val="24"/>
        </w:rPr>
        <w:t>Virginia Advisory Committee for the Education of the Gifted</w:t>
      </w:r>
      <w:r w:rsidR="009C6A5C" w:rsidRPr="005863E2">
        <w:rPr>
          <w:rFonts w:ascii="Times New Roman" w:hAnsi="Times New Roman"/>
          <w:b/>
          <w:szCs w:val="24"/>
        </w:rPr>
        <w:t xml:space="preserve"> (VACEG)</w:t>
      </w:r>
      <w:r w:rsidR="00A318F4">
        <w:rPr>
          <w:rFonts w:ascii="Times New Roman" w:hAnsi="Times New Roman"/>
          <w:b/>
          <w:szCs w:val="24"/>
        </w:rPr>
        <w:t xml:space="preserve"> </w:t>
      </w:r>
    </w:p>
    <w:p w:rsidR="002635B0" w:rsidRPr="002635B0" w:rsidRDefault="005C2FB3" w:rsidP="00A318F4">
      <w:pPr>
        <w:pStyle w:val="ListParagraph"/>
        <w:numPr>
          <w:ilvl w:val="0"/>
          <w:numId w:val="21"/>
        </w:numPr>
        <w:rPr>
          <w:rStyle w:val="Emphasis"/>
          <w:rFonts w:ascii="Times New Roman" w:hAnsi="Times New Roman"/>
          <w:b/>
          <w:i w:val="0"/>
          <w:iCs w:val="0"/>
          <w:szCs w:val="24"/>
        </w:rPr>
      </w:pPr>
      <w:r w:rsidRPr="00A318F4">
        <w:rPr>
          <w:rStyle w:val="Emphasis"/>
          <w:rFonts w:ascii="Times New Roman" w:hAnsi="Times New Roman"/>
          <w:bCs/>
          <w:i w:val="0"/>
          <w:szCs w:val="24"/>
        </w:rPr>
        <w:t xml:space="preserve">Priority </w:t>
      </w:r>
      <w:r w:rsidR="001E2A86" w:rsidRPr="00A318F4">
        <w:rPr>
          <w:rStyle w:val="Emphasis"/>
          <w:rFonts w:ascii="Times New Roman" w:hAnsi="Times New Roman"/>
          <w:bCs/>
          <w:i w:val="0"/>
          <w:szCs w:val="24"/>
        </w:rPr>
        <w:t>consideration will be given to</w:t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t xml:space="preserve">: </w:t>
      </w:r>
    </w:p>
    <w:p w:rsidR="002635B0" w:rsidRPr="002635B0" w:rsidRDefault="00907A8D" w:rsidP="002635B0">
      <w:pPr>
        <w:pStyle w:val="ListParagraph"/>
        <w:numPr>
          <w:ilvl w:val="1"/>
          <w:numId w:val="21"/>
        </w:numPr>
        <w:rPr>
          <w:rStyle w:val="Emphasis"/>
          <w:rFonts w:ascii="Times New Roman" w:hAnsi="Times New Roman"/>
          <w:b/>
          <w:i w:val="0"/>
          <w:iCs w:val="0"/>
          <w:szCs w:val="24"/>
        </w:rPr>
      </w:pPr>
      <w:r>
        <w:rPr>
          <w:rStyle w:val="Emphasis"/>
          <w:rFonts w:ascii="Times New Roman" w:hAnsi="Times New Roman"/>
          <w:bCs/>
          <w:i w:val="0"/>
          <w:szCs w:val="24"/>
        </w:rPr>
        <w:t>Individuals from Region 4 and 5</w:t>
      </w:r>
      <w:r w:rsidR="009A5AAD" w:rsidRPr="00A318F4">
        <w:rPr>
          <w:rStyle w:val="Emphasis"/>
          <w:rFonts w:ascii="Times New Roman" w:hAnsi="Times New Roman"/>
          <w:bCs/>
          <w:i w:val="0"/>
          <w:szCs w:val="24"/>
        </w:rPr>
        <w:t xml:space="preserve"> </w:t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2635B0">
        <w:rPr>
          <w:rStyle w:val="Emphasis"/>
          <w:rFonts w:ascii="Times New Roman" w:hAnsi="Times New Roman"/>
          <w:bCs/>
          <w:i w:val="0"/>
          <w:szCs w:val="24"/>
        </w:rPr>
        <w:instrText xml:space="preserve"> FORMCHECKBOX </w:instrText>
      </w:r>
      <w:r w:rsidR="00747AAB">
        <w:rPr>
          <w:rStyle w:val="Emphasis"/>
          <w:rFonts w:ascii="Times New Roman" w:hAnsi="Times New Roman"/>
          <w:bCs/>
          <w:i w:val="0"/>
          <w:szCs w:val="24"/>
        </w:rPr>
      </w:r>
      <w:r w:rsidR="00747AAB">
        <w:rPr>
          <w:rStyle w:val="Emphasis"/>
          <w:rFonts w:ascii="Times New Roman" w:hAnsi="Times New Roman"/>
          <w:bCs/>
          <w:i w:val="0"/>
          <w:szCs w:val="24"/>
        </w:rPr>
        <w:fldChar w:fldCharType="separate"/>
      </w:r>
      <w:r w:rsidR="002635B0">
        <w:rPr>
          <w:rStyle w:val="Emphasis"/>
          <w:rFonts w:ascii="Times New Roman" w:hAnsi="Times New Roman"/>
          <w:bCs/>
          <w:i w:val="0"/>
          <w:szCs w:val="24"/>
        </w:rPr>
        <w:fldChar w:fldCharType="end"/>
      </w:r>
      <w:bookmarkEnd w:id="3"/>
    </w:p>
    <w:p w:rsidR="00400884" w:rsidRDefault="00400884" w:rsidP="001D598C">
      <w:pPr>
        <w:ind w:left="720" w:hanging="720"/>
        <w:rPr>
          <w:rFonts w:ascii="Times New Roman" w:hAnsi="Times New Roman"/>
          <w:b/>
          <w:szCs w:val="24"/>
        </w:rPr>
      </w:pPr>
    </w:p>
    <w:p w:rsidR="00B45BA5" w:rsidRDefault="00595793" w:rsidP="00B45BA5">
      <w:pPr>
        <w:shd w:val="clear" w:color="auto" w:fill="FFFFFF"/>
        <w:rPr>
          <w:rFonts w:ascii="Times New Roman" w:hAnsi="Times New Roman"/>
          <w:b/>
          <w:szCs w:val="24"/>
        </w:rPr>
      </w:pPr>
      <w:r w:rsidRPr="00463AC8">
        <w:rPr>
          <w:rFonts w:ascii="Times New Roman" w:hAnsi="Times New Roman"/>
          <w:b/>
          <w:szCs w:val="24"/>
        </w:rPr>
        <w:t>Adult Education and Literacy Advisory Committee</w:t>
      </w:r>
      <w:r w:rsidR="00463AC8" w:rsidRPr="00463AC8">
        <w:rPr>
          <w:rFonts w:ascii="Times New Roman" w:hAnsi="Times New Roman"/>
          <w:b/>
          <w:szCs w:val="24"/>
        </w:rPr>
        <w:t xml:space="preserve"> </w:t>
      </w:r>
    </w:p>
    <w:p w:rsidR="002635B0" w:rsidRPr="002635B0" w:rsidRDefault="00595793" w:rsidP="00B45BA5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B45BA5">
        <w:rPr>
          <w:rFonts w:ascii="Times New Roman" w:hAnsi="Times New Roman"/>
          <w:szCs w:val="24"/>
        </w:rPr>
        <w:t xml:space="preserve">Representative from </w:t>
      </w:r>
      <w:r w:rsidR="00400884" w:rsidRPr="00B45BA5">
        <w:rPr>
          <w:rFonts w:ascii="Times New Roman" w:hAnsi="Times New Roman"/>
          <w:szCs w:val="24"/>
        </w:rPr>
        <w:t xml:space="preserve">one of the following industry sectors: </w:t>
      </w:r>
    </w:p>
    <w:p w:rsidR="002635B0" w:rsidRPr="002635B0" w:rsidRDefault="0051342F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 w:rsidRPr="00B45BA5">
        <w:rPr>
          <w:rFonts w:ascii="Times New Roman" w:hAnsi="Times New Roman"/>
          <w:szCs w:val="24"/>
        </w:rPr>
        <w:t>Transportation, Distribution and Logistics</w:t>
      </w:r>
      <w:r w:rsid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2635B0"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2635B0" w:rsidRPr="002635B0" w:rsidRDefault="00907A8D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Marketing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2635B0"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400884" w:rsidRPr="00B45BA5" w:rsidRDefault="00907A8D" w:rsidP="002635B0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Information Technology </w:t>
      </w:r>
      <w:r w:rsidR="00B45BA5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45BA5"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 w:rsidR="00B45BA5">
        <w:rPr>
          <w:rFonts w:ascii="Times New Roman" w:hAnsi="Times New Roman"/>
          <w:szCs w:val="24"/>
        </w:rPr>
        <w:fldChar w:fldCharType="end"/>
      </w:r>
      <w:bookmarkEnd w:id="6"/>
    </w:p>
    <w:p w:rsidR="00400884" w:rsidRDefault="00400884" w:rsidP="00400884">
      <w:pPr>
        <w:shd w:val="clear" w:color="auto" w:fill="FFFFFF"/>
        <w:rPr>
          <w:rFonts w:ascii="Times New Roman" w:hAnsi="Times New Roman"/>
          <w:szCs w:val="24"/>
        </w:rPr>
      </w:pPr>
    </w:p>
    <w:p w:rsidR="00907A8D" w:rsidRPr="00907A8D" w:rsidRDefault="00907A8D" w:rsidP="00400884">
      <w:pPr>
        <w:shd w:val="clear" w:color="auto" w:fill="FFFFFF"/>
        <w:rPr>
          <w:rFonts w:ascii="Times New Roman" w:hAnsi="Times New Roman"/>
          <w:b/>
          <w:szCs w:val="24"/>
        </w:rPr>
      </w:pPr>
      <w:r w:rsidRPr="00907A8D">
        <w:rPr>
          <w:rFonts w:ascii="Times New Roman" w:hAnsi="Times New Roman"/>
          <w:b/>
          <w:szCs w:val="24"/>
        </w:rPr>
        <w:t xml:space="preserve">Advisory Committee for Teacher Education and Licensure </w:t>
      </w:r>
    </w:p>
    <w:p w:rsidR="00907A8D" w:rsidRDefault="00907A8D" w:rsidP="00907A8D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Classroom teacher (nonpublic school)</w:t>
      </w:r>
      <w:r w:rsidRPr="00907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</w:p>
    <w:p w:rsidR="00907A8D" w:rsidRDefault="00907A8D" w:rsidP="00907A8D">
      <w:pPr>
        <w:pStyle w:val="ListParagraph"/>
        <w:numPr>
          <w:ilvl w:val="1"/>
          <w:numId w:val="20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Priority consideration for regions 6 or 8. </w:t>
      </w:r>
    </w:p>
    <w:p w:rsidR="00907A8D" w:rsidRDefault="00907A8D" w:rsidP="00907A8D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Classroom teacher (middle school) from region 5 </w:t>
      </w:r>
      <w:r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</w:p>
    <w:p w:rsidR="00907A8D" w:rsidRDefault="00907A8D" w:rsidP="00907A8D">
      <w:pPr>
        <w:shd w:val="clear" w:color="auto" w:fill="FFFFFF"/>
        <w:rPr>
          <w:rFonts w:ascii="Times New Roman" w:hAnsi="Times New Roman"/>
          <w:szCs w:val="24"/>
        </w:rPr>
      </w:pPr>
    </w:p>
    <w:p w:rsidR="00583628" w:rsidRPr="00583628" w:rsidRDefault="00583628" w:rsidP="00907A8D">
      <w:pPr>
        <w:shd w:val="clear" w:color="auto" w:fill="FFFFFF"/>
        <w:rPr>
          <w:rFonts w:ascii="Times New Roman" w:hAnsi="Times New Roman"/>
          <w:b/>
          <w:szCs w:val="24"/>
        </w:rPr>
      </w:pPr>
      <w:r w:rsidRPr="00583628">
        <w:rPr>
          <w:rFonts w:ascii="Times New Roman" w:hAnsi="Times New Roman"/>
          <w:b/>
          <w:szCs w:val="24"/>
        </w:rPr>
        <w:t xml:space="preserve">Advisory Committee for Career and Technical Education </w:t>
      </w:r>
    </w:p>
    <w:p w:rsidR="00583628" w:rsidRDefault="00583628" w:rsidP="00583628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Representative from one of the following industry sectors: </w:t>
      </w:r>
    </w:p>
    <w:p w:rsidR="00583628" w:rsidRDefault="00583628" w:rsidP="00583628">
      <w:pPr>
        <w:pStyle w:val="ListParagraph"/>
        <w:numPr>
          <w:ilvl w:val="1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Manufacturing </w:t>
      </w:r>
      <w:r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</w:p>
    <w:p w:rsidR="00400884" w:rsidRPr="00583628" w:rsidRDefault="00583628" w:rsidP="00583628">
      <w:pPr>
        <w:pStyle w:val="ListParagraph"/>
        <w:numPr>
          <w:ilvl w:val="1"/>
          <w:numId w:val="26"/>
        </w:num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Science, Technology, Engineering and Mathematics (STEM)</w:t>
      </w:r>
      <w:r w:rsidR="00907A8D" w:rsidRPr="005836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747AAB">
        <w:rPr>
          <w:rFonts w:ascii="Times New Roman" w:hAnsi="Times New Roman"/>
          <w:szCs w:val="24"/>
        </w:rPr>
      </w:r>
      <w:r w:rsidR="00747AA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7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8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9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0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1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2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13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F36CFE" w:rsidRPr="00E57E86" w:rsidRDefault="007D1502" w:rsidP="00E57E86">
      <w:pPr>
        <w:pStyle w:val="Heading2"/>
      </w:pPr>
      <w:r w:rsidRPr="00E57E86">
        <w:lastRenderedPageBreak/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Pr="00774F99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14"/>
    </w:p>
    <w:p w:rsidR="00745B14" w:rsidRDefault="00745B14" w:rsidP="002635B0">
      <w:pPr>
        <w:spacing w:line="3360" w:lineRule="auto"/>
        <w:rPr>
          <w:rFonts w:ascii="Times New Roman" w:hAnsi="Times New Roman"/>
          <w:b/>
          <w:i/>
          <w:iCs/>
          <w:szCs w:val="24"/>
        </w:rPr>
      </w:pPr>
    </w:p>
    <w:p w:rsidR="00AF1359" w:rsidRPr="00E57E86" w:rsidRDefault="00AF1359" w:rsidP="00E57E86">
      <w:pPr>
        <w:pStyle w:val="Heading2"/>
      </w:pPr>
      <w:r w:rsidRPr="00E57E86">
        <w:t>For nominations to the Virginia Advisory Committee on the Education of the Gifted, please respond to the following two items:</w:t>
      </w:r>
    </w:p>
    <w:p w:rsidR="00AF1359" w:rsidRPr="00E57E86" w:rsidRDefault="00AF1359" w:rsidP="00E57E86"/>
    <w:p w:rsidR="00F36CFE" w:rsidRPr="00F36CFE" w:rsidRDefault="00AF1359" w:rsidP="00F36CFE">
      <w:pPr>
        <w:numPr>
          <w:ilvl w:val="0"/>
          <w:numId w:val="14"/>
        </w:numPr>
        <w:rPr>
          <w:rFonts w:ascii="Times New Roman" w:hAnsi="Times New Roman"/>
          <w:b/>
          <w:bCs/>
          <w:szCs w:val="24"/>
        </w:rPr>
      </w:pPr>
      <w:r w:rsidRPr="00E57E86">
        <w:rPr>
          <w:rFonts w:ascii="Times New Roman" w:hAnsi="Times New Roman"/>
          <w:bCs/>
          <w:szCs w:val="24"/>
        </w:rPr>
        <w:t xml:space="preserve">Nominee’s Background in Gifted Education (such as </w:t>
      </w:r>
      <w:r w:rsidR="009C6A5C" w:rsidRPr="00E57E86">
        <w:rPr>
          <w:rFonts w:ascii="Times New Roman" w:hAnsi="Times New Roman"/>
          <w:bCs/>
          <w:szCs w:val="24"/>
        </w:rPr>
        <w:t xml:space="preserve">parent, </w:t>
      </w:r>
      <w:r w:rsidRPr="00E57E86">
        <w:rPr>
          <w:rFonts w:ascii="Times New Roman" w:hAnsi="Times New Roman"/>
          <w:bCs/>
          <w:szCs w:val="24"/>
        </w:rPr>
        <w:t xml:space="preserve">academic coursework, committees, </w:t>
      </w:r>
      <w:r w:rsidR="00F36CFE" w:rsidRPr="00E57E86">
        <w:rPr>
          <w:rFonts w:ascii="Times New Roman" w:hAnsi="Times New Roman"/>
          <w:bCs/>
          <w:szCs w:val="24"/>
        </w:rPr>
        <w:t xml:space="preserve">teaching, administration, etc.): </w:t>
      </w:r>
      <w:r w:rsidR="00F36CFE">
        <w:rPr>
          <w:rFonts w:ascii="Times New Roman" w:hAnsi="Times New Roman"/>
          <w:b/>
          <w:bCs/>
          <w:szCs w:val="24"/>
        </w:rPr>
        <w:br/>
      </w:r>
      <w:r w:rsidR="00F36CFE">
        <w:rPr>
          <w:rFonts w:ascii="Times New Roman" w:hAnsi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F36CFE">
        <w:rPr>
          <w:rFonts w:ascii="Times New Roman" w:hAnsi="Times New Roman"/>
          <w:b/>
          <w:bCs/>
          <w:szCs w:val="24"/>
        </w:rPr>
        <w:instrText xml:space="preserve"> FORMTEXT </w:instrText>
      </w:r>
      <w:r w:rsidR="00F36CFE">
        <w:rPr>
          <w:rFonts w:ascii="Times New Roman" w:hAnsi="Times New Roman"/>
          <w:b/>
          <w:bCs/>
          <w:szCs w:val="24"/>
        </w:rPr>
      </w:r>
      <w:r w:rsidR="00F36CFE">
        <w:rPr>
          <w:rFonts w:ascii="Times New Roman" w:hAnsi="Times New Roman"/>
          <w:b/>
          <w:bCs/>
          <w:szCs w:val="24"/>
        </w:rPr>
        <w:fldChar w:fldCharType="separate"/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szCs w:val="24"/>
        </w:rPr>
        <w:fldChar w:fldCharType="end"/>
      </w:r>
      <w:bookmarkEnd w:id="15"/>
    </w:p>
    <w:p w:rsidR="00AF1359" w:rsidRPr="001D39F2" w:rsidRDefault="00AF1359" w:rsidP="00AF1359">
      <w:pPr>
        <w:rPr>
          <w:rFonts w:ascii="Times New Roman" w:hAnsi="Times New Roman"/>
          <w:b/>
          <w:bCs/>
          <w:szCs w:val="24"/>
        </w:rPr>
      </w:pPr>
    </w:p>
    <w:p w:rsidR="00AF1359" w:rsidRPr="003557C3" w:rsidRDefault="00AF1359" w:rsidP="002635B0">
      <w:pPr>
        <w:spacing w:line="1200" w:lineRule="auto"/>
      </w:pPr>
    </w:p>
    <w:p w:rsidR="00AF1359" w:rsidRPr="002635B0" w:rsidRDefault="00AF1359" w:rsidP="002635B0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bCs/>
          <w:szCs w:val="24"/>
        </w:rPr>
        <w:t>Nominee’s Educational Philosophy on Gifted Education:</w:t>
      </w:r>
      <w:r w:rsidR="00F36CFE">
        <w:rPr>
          <w:rFonts w:ascii="Times New Roman" w:hAnsi="Times New Roman"/>
          <w:b/>
          <w:bCs/>
          <w:szCs w:val="24"/>
        </w:rPr>
        <w:br/>
      </w:r>
      <w:r w:rsidR="00F36CFE"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F36CFE">
        <w:rPr>
          <w:rFonts w:ascii="Times New Roman" w:hAnsi="Times New Roman"/>
          <w:b/>
          <w:bCs/>
          <w:szCs w:val="24"/>
        </w:rPr>
        <w:instrText xml:space="preserve"> FORMTEXT </w:instrText>
      </w:r>
      <w:r w:rsidR="00F36CFE">
        <w:rPr>
          <w:rFonts w:ascii="Times New Roman" w:hAnsi="Times New Roman"/>
          <w:b/>
          <w:bCs/>
          <w:szCs w:val="24"/>
        </w:rPr>
      </w:r>
      <w:r w:rsidR="00F36CFE">
        <w:rPr>
          <w:rFonts w:ascii="Times New Roman" w:hAnsi="Times New Roman"/>
          <w:b/>
          <w:bCs/>
          <w:szCs w:val="24"/>
        </w:rPr>
        <w:fldChar w:fldCharType="separate"/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noProof/>
          <w:szCs w:val="24"/>
        </w:rPr>
        <w:t> </w:t>
      </w:r>
      <w:r w:rsidR="00F36CFE">
        <w:rPr>
          <w:rFonts w:ascii="Times New Roman" w:hAnsi="Times New Roman"/>
          <w:b/>
          <w:bCs/>
          <w:szCs w:val="24"/>
        </w:rPr>
        <w:fldChar w:fldCharType="end"/>
      </w:r>
      <w:bookmarkEnd w:id="16"/>
    </w:p>
    <w:p w:rsidR="00370A01" w:rsidRDefault="00370A01" w:rsidP="002635B0">
      <w:pPr>
        <w:spacing w:line="1440" w:lineRule="auto"/>
        <w:ind w:left="5040" w:firstLine="720"/>
        <w:rPr>
          <w:rFonts w:ascii="Times New Roman" w:hAnsi="Times New Roman"/>
          <w:szCs w:val="24"/>
        </w:rPr>
        <w:sectPr w:rsidR="00370A01" w:rsidSect="00CE0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370A01" w:rsidRPr="00E57E86" w:rsidRDefault="00370A01" w:rsidP="00370A01">
      <w:pPr>
        <w:pStyle w:val="Heading2"/>
      </w:pPr>
      <w:r w:rsidRPr="00E57E86">
        <w:lastRenderedPageBreak/>
        <w:t xml:space="preserve">For nominations to the </w:t>
      </w:r>
      <w:r>
        <w:t xml:space="preserve">Advisory Board on Teacher EDucation and Licensure, </w:t>
      </w:r>
      <w:r w:rsidRPr="00E57E86">
        <w:t>please respond to the following two items:</w:t>
      </w:r>
    </w:p>
    <w:p w:rsidR="00370A01" w:rsidRPr="00E57E86" w:rsidRDefault="00370A01" w:rsidP="00370A01"/>
    <w:p w:rsidR="00370A01" w:rsidRPr="00F36CFE" w:rsidRDefault="00370A01" w:rsidP="00370A01">
      <w:pPr>
        <w:numPr>
          <w:ilvl w:val="0"/>
          <w:numId w:val="28"/>
        </w:numPr>
        <w:rPr>
          <w:rFonts w:ascii="Times New Roman" w:hAnsi="Times New Roman"/>
          <w:b/>
          <w:bCs/>
          <w:szCs w:val="24"/>
        </w:rPr>
      </w:pPr>
      <w:r w:rsidRPr="00E57E86">
        <w:rPr>
          <w:rFonts w:ascii="Times New Roman" w:hAnsi="Times New Roman"/>
          <w:bCs/>
          <w:szCs w:val="24"/>
        </w:rPr>
        <w:t xml:space="preserve">Nominee’s </w:t>
      </w:r>
      <w:r>
        <w:rPr>
          <w:rFonts w:ascii="Times New Roman" w:hAnsi="Times New Roman"/>
          <w:bCs/>
          <w:szCs w:val="24"/>
        </w:rPr>
        <w:t>Educational Philosophy:</w:t>
      </w:r>
      <w:r w:rsidRPr="00E57E8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370A01" w:rsidRPr="001D39F2" w:rsidRDefault="00370A01" w:rsidP="00370A01">
      <w:pPr>
        <w:rPr>
          <w:rFonts w:ascii="Times New Roman" w:hAnsi="Times New Roman"/>
          <w:b/>
          <w:bCs/>
          <w:szCs w:val="24"/>
        </w:rPr>
      </w:pPr>
    </w:p>
    <w:p w:rsidR="00370A01" w:rsidRPr="003557C3" w:rsidRDefault="00370A01" w:rsidP="00370A01">
      <w:pPr>
        <w:spacing w:line="1200" w:lineRule="auto"/>
      </w:pPr>
    </w:p>
    <w:p w:rsidR="00370A01" w:rsidRPr="00370A01" w:rsidRDefault="00370A01" w:rsidP="00370A01">
      <w:pPr>
        <w:numPr>
          <w:ilvl w:val="0"/>
          <w:numId w:val="28"/>
        </w:numP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bCs/>
          <w:szCs w:val="24"/>
        </w:rPr>
        <w:t xml:space="preserve">Nominee’s </w:t>
      </w:r>
      <w:r>
        <w:rPr>
          <w:rFonts w:ascii="Times New Roman" w:hAnsi="Times New Roman"/>
          <w:bCs/>
          <w:szCs w:val="24"/>
        </w:rPr>
        <w:t xml:space="preserve">Perspectives on Teacher Education and Licensure: </w:t>
      </w:r>
    </w:p>
    <w:p w:rsidR="00370A01" w:rsidRPr="00370A01" w:rsidRDefault="00370A01" w:rsidP="00370A01">
      <w:pPr>
        <w:numPr>
          <w:ilvl w:val="1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Perspective on Teacher Education </w:t>
      </w:r>
    </w:p>
    <w:p w:rsidR="00370A01" w:rsidRDefault="00370A01" w:rsidP="00370A01">
      <w:pPr>
        <w:ind w:left="14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370A01" w:rsidRDefault="00370A01" w:rsidP="00370A01">
      <w:pPr>
        <w:ind w:left="1440"/>
        <w:rPr>
          <w:rFonts w:ascii="Times New Roman" w:hAnsi="Times New Roman"/>
          <w:b/>
          <w:bCs/>
          <w:szCs w:val="24"/>
        </w:rPr>
      </w:pPr>
    </w:p>
    <w:p w:rsidR="00370A01" w:rsidRPr="00370A01" w:rsidRDefault="00370A01" w:rsidP="00370A01">
      <w:pPr>
        <w:spacing w:after="240" w:line="720" w:lineRule="auto"/>
        <w:ind w:left="1440"/>
        <w:rPr>
          <w:rFonts w:ascii="Times New Roman" w:hAnsi="Times New Roman"/>
          <w:szCs w:val="24"/>
        </w:rPr>
      </w:pPr>
    </w:p>
    <w:p w:rsidR="00370A01" w:rsidRPr="00370A01" w:rsidRDefault="00370A01" w:rsidP="00370A01">
      <w:pPr>
        <w:numPr>
          <w:ilvl w:val="1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Perspective on Licensure </w:t>
      </w:r>
    </w:p>
    <w:p w:rsidR="00370A01" w:rsidRPr="00370A01" w:rsidRDefault="00370A01" w:rsidP="00370A01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Cs w:val="24"/>
        </w:rPr>
      </w:r>
      <w:r>
        <w:rPr>
          <w:rFonts w:ascii="Times New Roman" w:hAnsi="Times New Roman"/>
          <w:b/>
          <w:bCs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noProof/>
          <w:szCs w:val="24"/>
        </w:rPr>
        <w:t> </w:t>
      </w:r>
      <w:r>
        <w:rPr>
          <w:rFonts w:ascii="Times New Roman" w:hAnsi="Times New Roman"/>
          <w:b/>
          <w:bCs/>
          <w:szCs w:val="24"/>
        </w:rPr>
        <w:fldChar w:fldCharType="end"/>
      </w:r>
    </w:p>
    <w:p w:rsidR="00370A01" w:rsidRPr="002635B0" w:rsidRDefault="00370A01" w:rsidP="00370A01">
      <w:pPr>
        <w:ind w:left="720"/>
        <w:rPr>
          <w:rFonts w:ascii="Times New Roman" w:hAnsi="Times New Roman"/>
          <w:szCs w:val="24"/>
        </w:rPr>
      </w:pPr>
    </w:p>
    <w:p w:rsidR="000613AD" w:rsidRDefault="002635B0" w:rsidP="00370A01">
      <w:pPr>
        <w:spacing w:line="14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CC6AD5" w:rsidRPr="009631EC">
        <w:rPr>
          <w:rFonts w:ascii="Times New Roman" w:hAnsi="Times New Roman"/>
          <w:szCs w:val="24"/>
        </w:rPr>
        <w:t>Thank you!</w:t>
      </w:r>
    </w:p>
    <w:sectPr w:rsidR="000613AD" w:rsidSect="00CE05F1"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16" w:rsidRDefault="00BA1016">
      <w:r>
        <w:separator/>
      </w:r>
    </w:p>
  </w:endnote>
  <w:endnote w:type="continuationSeparator" w:id="0">
    <w:p w:rsidR="00BA1016" w:rsidRDefault="00B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79" w:rsidRDefault="000C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79" w:rsidRDefault="000C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16" w:rsidRDefault="00BA1016">
      <w:r>
        <w:separator/>
      </w:r>
    </w:p>
  </w:footnote>
  <w:footnote w:type="continuationSeparator" w:id="0">
    <w:p w:rsidR="00BA1016" w:rsidRDefault="00BA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79" w:rsidRDefault="000C7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1" w:rsidRPr="001E2A86" w:rsidRDefault="00CE05F1" w:rsidP="00CE05F1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 xml:space="preserve">Attachment A, Memo No. </w:t>
    </w:r>
    <w:r w:rsidR="000C7879">
      <w:rPr>
        <w:rFonts w:ascii="Times New Roman" w:hAnsi="Times New Roman"/>
        <w:bCs/>
        <w:szCs w:val="24"/>
      </w:rPr>
      <w:t>068-19</w:t>
    </w:r>
  </w:p>
  <w:p w:rsidR="00CE05F1" w:rsidRPr="0061101E" w:rsidRDefault="00CE05F1" w:rsidP="00CE05F1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March 2</w:t>
    </w:r>
    <w:r w:rsidR="00583628">
      <w:rPr>
        <w:rFonts w:ascii="Times New Roman" w:hAnsi="Times New Roman"/>
        <w:bCs/>
        <w:szCs w:val="24"/>
      </w:rPr>
      <w:t>9</w:t>
    </w:r>
    <w:r>
      <w:rPr>
        <w:rFonts w:ascii="Times New Roman" w:hAnsi="Times New Roman"/>
        <w:bCs/>
        <w:szCs w:val="24"/>
      </w:rPr>
      <w:t>, 201</w:t>
    </w:r>
    <w:r w:rsidR="00583628">
      <w:rPr>
        <w:rFonts w:ascii="Times New Roman" w:hAnsi="Times New Roman"/>
        <w:bCs/>
        <w:szCs w:val="24"/>
      </w:rPr>
      <w:t>9</w:t>
    </w:r>
  </w:p>
  <w:p w:rsidR="00CE05F1" w:rsidRDefault="00CE0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79" w:rsidRPr="001E2A86" w:rsidRDefault="000C7879" w:rsidP="000C7879">
    <w:pPr>
      <w:ind w:left="2160" w:hanging="2160"/>
      <w:jc w:val="right"/>
      <w:rPr>
        <w:rFonts w:ascii="Times New Roman" w:hAnsi="Times New Roman"/>
        <w:bCs/>
        <w:szCs w:val="24"/>
      </w:rPr>
    </w:pPr>
    <w:r w:rsidRPr="001E2A86">
      <w:rPr>
        <w:rFonts w:ascii="Times New Roman" w:hAnsi="Times New Roman"/>
        <w:bCs/>
        <w:szCs w:val="24"/>
      </w:rPr>
      <w:t xml:space="preserve">Attachment A, Memo No. </w:t>
    </w:r>
    <w:r>
      <w:rPr>
        <w:rFonts w:ascii="Times New Roman" w:hAnsi="Times New Roman"/>
        <w:bCs/>
        <w:szCs w:val="24"/>
      </w:rPr>
      <w:t>068-19</w:t>
    </w:r>
  </w:p>
  <w:p w:rsidR="000C7879" w:rsidRPr="0061101E" w:rsidRDefault="000C7879" w:rsidP="000C7879">
    <w:pPr>
      <w:ind w:left="2160" w:hanging="2160"/>
      <w:jc w:val="right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March 29, 2019</w:t>
    </w:r>
  </w:p>
  <w:p w:rsidR="000C7879" w:rsidRDefault="000C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EE8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F26"/>
    <w:multiLevelType w:val="hybridMultilevel"/>
    <w:tmpl w:val="C4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AA1"/>
    <w:multiLevelType w:val="hybridMultilevel"/>
    <w:tmpl w:val="E0E43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07E"/>
    <w:multiLevelType w:val="hybridMultilevel"/>
    <w:tmpl w:val="D2021D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133CC3"/>
    <w:multiLevelType w:val="hybridMultilevel"/>
    <w:tmpl w:val="9A344E44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B41"/>
    <w:multiLevelType w:val="hybridMultilevel"/>
    <w:tmpl w:val="63D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E4841"/>
    <w:multiLevelType w:val="hybridMultilevel"/>
    <w:tmpl w:val="5D3AE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C1291"/>
    <w:multiLevelType w:val="hybridMultilevel"/>
    <w:tmpl w:val="E176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3254F"/>
    <w:multiLevelType w:val="hybridMultilevel"/>
    <w:tmpl w:val="25CE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26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7"/>
  </w:num>
  <w:num w:numId="21">
    <w:abstractNumId w:val="24"/>
  </w:num>
  <w:num w:numId="22">
    <w:abstractNumId w:val="10"/>
  </w:num>
  <w:num w:numId="23">
    <w:abstractNumId w:val="8"/>
  </w:num>
  <w:num w:numId="24">
    <w:abstractNumId w:val="22"/>
  </w:num>
  <w:num w:numId="25">
    <w:abstractNumId w:val="18"/>
  </w:num>
  <w:num w:numId="26">
    <w:abstractNumId w:val="13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C7879"/>
    <w:rsid w:val="000F3606"/>
    <w:rsid w:val="000F4017"/>
    <w:rsid w:val="00101C3C"/>
    <w:rsid w:val="001111F0"/>
    <w:rsid w:val="0012434B"/>
    <w:rsid w:val="00142953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0A01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42771"/>
    <w:rsid w:val="00542FCC"/>
    <w:rsid w:val="00545831"/>
    <w:rsid w:val="00560CCB"/>
    <w:rsid w:val="00574468"/>
    <w:rsid w:val="00583628"/>
    <w:rsid w:val="005863E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47AAB"/>
    <w:rsid w:val="00774F99"/>
    <w:rsid w:val="0078556A"/>
    <w:rsid w:val="00786CCD"/>
    <w:rsid w:val="007D1502"/>
    <w:rsid w:val="008045A3"/>
    <w:rsid w:val="00835F6D"/>
    <w:rsid w:val="008B7DED"/>
    <w:rsid w:val="008C0456"/>
    <w:rsid w:val="008C0EE4"/>
    <w:rsid w:val="008C52B9"/>
    <w:rsid w:val="008D2B06"/>
    <w:rsid w:val="008E7845"/>
    <w:rsid w:val="00901578"/>
    <w:rsid w:val="00907A8D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0581"/>
    <w:rsid w:val="00A02FC8"/>
    <w:rsid w:val="00A065F9"/>
    <w:rsid w:val="00A16889"/>
    <w:rsid w:val="00A22954"/>
    <w:rsid w:val="00A303E7"/>
    <w:rsid w:val="00A3121B"/>
    <w:rsid w:val="00A318F4"/>
    <w:rsid w:val="00A460EF"/>
    <w:rsid w:val="00A8726A"/>
    <w:rsid w:val="00A87D60"/>
    <w:rsid w:val="00A946B6"/>
    <w:rsid w:val="00AA4B3A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7D82"/>
    <w:rsid w:val="00D50153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53F29"/>
    <w:rsid w:val="00E5782E"/>
    <w:rsid w:val="00E57E86"/>
    <w:rsid w:val="00E73498"/>
    <w:rsid w:val="00E80A87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6F63CD6-6711-47B7-B310-E7FD491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ily.Webb@doe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3198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Jennings, Laura (DOE)</cp:lastModifiedBy>
  <cp:revision>2</cp:revision>
  <cp:lastPrinted>2018-03-01T14:30:00Z</cp:lastPrinted>
  <dcterms:created xsi:type="dcterms:W3CDTF">2019-03-29T19:55:00Z</dcterms:created>
  <dcterms:modified xsi:type="dcterms:W3CDTF">2019-03-29T19:55:00Z</dcterms:modified>
</cp:coreProperties>
</file>